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0" w:type="dxa"/>
        <w:tblLayout w:type="fixed"/>
        <w:tblCellMar>
          <w:left w:w="70" w:type="dxa"/>
          <w:right w:w="70" w:type="dxa"/>
        </w:tblCellMar>
        <w:tblLook w:val="0000" w:firstRow="0" w:lastRow="0" w:firstColumn="0" w:lastColumn="0" w:noHBand="0" w:noVBand="0"/>
      </w:tblPr>
      <w:tblGrid>
        <w:gridCol w:w="9250"/>
      </w:tblGrid>
      <w:tr w:rsidR="00A5316B" w:rsidRPr="000F7ACC" w14:paraId="07F32784" w14:textId="77777777" w:rsidTr="00890EF8">
        <w:tc>
          <w:tcPr>
            <w:tcW w:w="9250" w:type="dxa"/>
          </w:tcPr>
          <w:p w14:paraId="170DD00C" w14:textId="77777777" w:rsidR="00A5316B" w:rsidRPr="000F7ACC" w:rsidRDefault="00A5316B" w:rsidP="00681C3C">
            <w:pPr>
              <w:rPr>
                <w:rFonts w:ascii="Arial" w:hAnsi="Arial" w:cs="Arial"/>
              </w:rPr>
            </w:pPr>
          </w:p>
        </w:tc>
      </w:tr>
    </w:tbl>
    <w:p w14:paraId="163FAD8D" w14:textId="77777777" w:rsidR="00681C3C" w:rsidRPr="000F7ACC" w:rsidRDefault="00681C3C" w:rsidP="0027347C">
      <w:pPr>
        <w:tabs>
          <w:tab w:val="center" w:pos="4536"/>
          <w:tab w:val="right" w:pos="9072"/>
        </w:tabs>
        <w:jc w:val="center"/>
        <w:rPr>
          <w:rFonts w:ascii="Arial" w:hAnsi="Arial" w:cs="Arial"/>
          <w:b/>
          <w:sz w:val="44"/>
          <w:szCs w:val="44"/>
        </w:rPr>
      </w:pPr>
      <w:r w:rsidRPr="000F7ACC">
        <w:rPr>
          <w:rFonts w:ascii="Arial" w:eastAsia="Arial" w:hAnsi="Arial" w:cs="Arial"/>
          <w:b/>
          <w:noProof/>
          <w:sz w:val="44"/>
          <w:szCs w:val="44"/>
          <w:lang w:val="nn-NO" w:bidi="nn-NO"/>
        </w:rPr>
        <w:t>DIFI LOGO / LOGO TIL OPPDRAGSGIVAR</w:t>
      </w:r>
    </w:p>
    <w:p w14:paraId="23F1AF59" w14:textId="77777777" w:rsidR="00681C3C" w:rsidRPr="000F7ACC" w:rsidRDefault="00681C3C" w:rsidP="00681C3C">
      <w:pPr>
        <w:tabs>
          <w:tab w:val="center" w:pos="4536"/>
          <w:tab w:val="right" w:pos="9072"/>
        </w:tabs>
        <w:rPr>
          <w:rFonts w:ascii="Arial" w:hAnsi="Arial" w:cs="Arial"/>
        </w:rPr>
      </w:pPr>
    </w:p>
    <w:p w14:paraId="09E0BADC" w14:textId="77777777" w:rsidR="00681C3C" w:rsidRPr="000F7ACC" w:rsidRDefault="00681C3C" w:rsidP="00681C3C">
      <w:pPr>
        <w:tabs>
          <w:tab w:val="center" w:pos="4536"/>
          <w:tab w:val="right" w:pos="9072"/>
        </w:tabs>
        <w:rPr>
          <w:rFonts w:ascii="Arial" w:hAnsi="Arial" w:cs="Arial"/>
        </w:rPr>
      </w:pPr>
    </w:p>
    <w:p w14:paraId="0D6D2F04" w14:textId="77777777" w:rsidR="009F3C36" w:rsidRPr="000F7ACC" w:rsidRDefault="009F3C36" w:rsidP="00681C3C">
      <w:pPr>
        <w:tabs>
          <w:tab w:val="center" w:pos="4536"/>
          <w:tab w:val="right" w:pos="9072"/>
        </w:tabs>
        <w:rPr>
          <w:rFonts w:ascii="Arial" w:hAnsi="Arial" w:cs="Arial"/>
        </w:rPr>
      </w:pPr>
    </w:p>
    <w:p w14:paraId="30B15C8F" w14:textId="77777777" w:rsidR="009F3C36" w:rsidRPr="000F7ACC" w:rsidRDefault="009F3C36" w:rsidP="00681C3C">
      <w:pPr>
        <w:tabs>
          <w:tab w:val="center" w:pos="4536"/>
          <w:tab w:val="right" w:pos="9072"/>
        </w:tabs>
        <w:rPr>
          <w:rFonts w:ascii="Arial" w:hAnsi="Arial" w:cs="Arial"/>
        </w:rPr>
      </w:pPr>
    </w:p>
    <w:tbl>
      <w:tblPr>
        <w:tblW w:w="9250" w:type="dxa"/>
        <w:tblLayout w:type="fixed"/>
        <w:tblCellMar>
          <w:left w:w="70" w:type="dxa"/>
          <w:right w:w="70" w:type="dxa"/>
        </w:tblCellMar>
        <w:tblLook w:val="0000" w:firstRow="0" w:lastRow="0" w:firstColumn="0" w:lastColumn="0" w:noHBand="0" w:noVBand="0"/>
      </w:tblPr>
      <w:tblGrid>
        <w:gridCol w:w="9250"/>
      </w:tblGrid>
      <w:tr w:rsidR="00681C3C" w:rsidRPr="000F7ACC" w14:paraId="61CA97A9" w14:textId="77777777" w:rsidTr="00681C3C">
        <w:tc>
          <w:tcPr>
            <w:tcW w:w="9250" w:type="dxa"/>
          </w:tcPr>
          <w:p w14:paraId="1F38A4F4" w14:textId="77777777" w:rsidR="00681C3C" w:rsidRPr="000F7ACC" w:rsidRDefault="00681C3C" w:rsidP="00681C3C">
            <w:pPr>
              <w:rPr>
                <w:rFonts w:ascii="Arial" w:hAnsi="Arial" w:cs="Arial"/>
                <w:b/>
                <w:bCs/>
                <w:sz w:val="36"/>
                <w:szCs w:val="36"/>
              </w:rPr>
            </w:pPr>
          </w:p>
          <w:p w14:paraId="5B1CF7A9" w14:textId="77777777" w:rsidR="00681C3C" w:rsidRPr="000F7ACC" w:rsidRDefault="00681C3C" w:rsidP="00681C3C">
            <w:pPr>
              <w:jc w:val="center"/>
              <w:rPr>
                <w:rFonts w:ascii="Arial" w:hAnsi="Arial" w:cs="Arial"/>
                <w:b/>
                <w:bCs/>
                <w:sz w:val="36"/>
                <w:szCs w:val="36"/>
              </w:rPr>
            </w:pPr>
            <w:commentRangeStart w:id="0"/>
            <w:r w:rsidRPr="000F7ACC">
              <w:rPr>
                <w:rFonts w:ascii="Arial" w:eastAsia="Arial" w:hAnsi="Arial" w:cs="Arial"/>
                <w:b/>
                <w:sz w:val="36"/>
                <w:szCs w:val="36"/>
                <w:lang w:val="nn-NO" w:bidi="nn-NO"/>
              </w:rPr>
              <w:t xml:space="preserve">Konkurransegrunnlag </w:t>
            </w:r>
            <w:commentRangeEnd w:id="0"/>
            <w:r w:rsidR="00193F4A" w:rsidRPr="000F7ACC">
              <w:rPr>
                <w:rStyle w:val="Merknadsreferanse"/>
                <w:rFonts w:ascii="Arial" w:hAnsi="Arial" w:cs="Arial"/>
                <w:szCs w:val="20"/>
                <w:lang w:eastAsia="en-US" w:bidi="en-US"/>
              </w:rPr>
              <w:commentReference w:id="0"/>
            </w:r>
          </w:p>
          <w:p w14:paraId="0155F221" w14:textId="77777777" w:rsidR="00681C3C" w:rsidRPr="000F7ACC" w:rsidRDefault="00681C3C" w:rsidP="00681C3C">
            <w:pPr>
              <w:jc w:val="center"/>
              <w:rPr>
                <w:rFonts w:ascii="Arial" w:hAnsi="Arial" w:cs="Arial"/>
                <w:b/>
                <w:bCs/>
                <w:sz w:val="36"/>
                <w:szCs w:val="36"/>
              </w:rPr>
            </w:pPr>
          </w:p>
          <w:p w14:paraId="59368666" w14:textId="77777777" w:rsidR="00681C3C" w:rsidRPr="000F7ACC" w:rsidRDefault="00681C3C" w:rsidP="00681C3C">
            <w:pPr>
              <w:jc w:val="center"/>
              <w:rPr>
                <w:rFonts w:ascii="Arial" w:hAnsi="Arial" w:cs="Arial"/>
                <w:b/>
                <w:bCs/>
                <w:sz w:val="36"/>
                <w:szCs w:val="36"/>
              </w:rPr>
            </w:pPr>
            <w:r w:rsidRPr="000F7ACC">
              <w:rPr>
                <w:rFonts w:ascii="Arial" w:eastAsia="Arial" w:hAnsi="Arial" w:cs="Arial"/>
                <w:b/>
                <w:sz w:val="36"/>
                <w:szCs w:val="36"/>
                <w:lang w:val="nn-NO" w:bidi="nn-NO"/>
              </w:rPr>
              <w:t xml:space="preserve">for kjøp av </w:t>
            </w:r>
          </w:p>
          <w:p w14:paraId="1BCEC98E" w14:textId="77777777" w:rsidR="00681C3C" w:rsidRPr="000F7ACC" w:rsidRDefault="00681C3C" w:rsidP="00681C3C">
            <w:pPr>
              <w:jc w:val="center"/>
              <w:rPr>
                <w:rFonts w:ascii="Arial" w:hAnsi="Arial" w:cs="Arial"/>
                <w:b/>
                <w:bCs/>
              </w:rPr>
            </w:pPr>
          </w:p>
          <w:p w14:paraId="67170B00" w14:textId="77777777" w:rsidR="009F3C36" w:rsidRPr="000F7ACC" w:rsidRDefault="009F3C36" w:rsidP="00681C3C">
            <w:pPr>
              <w:rPr>
                <w:rFonts w:ascii="Arial" w:hAnsi="Arial" w:cs="Arial"/>
                <w:b/>
                <w:bCs/>
                <w:sz w:val="36"/>
                <w:szCs w:val="36"/>
              </w:rPr>
            </w:pPr>
          </w:p>
          <w:p w14:paraId="7A0DE499" w14:textId="77777777" w:rsidR="00681C3C" w:rsidRPr="000F7ACC" w:rsidRDefault="006F0CDB" w:rsidP="009F3C36">
            <w:pPr>
              <w:jc w:val="center"/>
              <w:rPr>
                <w:rFonts w:ascii="Arial" w:hAnsi="Arial" w:cs="Arial"/>
                <w:b/>
                <w:bCs/>
                <w:sz w:val="36"/>
                <w:szCs w:val="36"/>
              </w:rPr>
            </w:pPr>
            <w:r w:rsidRPr="000F7ACC">
              <w:rPr>
                <w:rFonts w:ascii="Arial" w:eastAsia="Arial" w:hAnsi="Arial" w:cs="Arial"/>
                <w:b/>
                <w:sz w:val="36"/>
                <w:szCs w:val="36"/>
                <w:lang w:val="nn-NO" w:bidi="nn-NO"/>
              </w:rPr>
              <w:t>REINHALDSTENESTER</w:t>
            </w:r>
          </w:p>
          <w:p w14:paraId="0207CD7A" w14:textId="77777777" w:rsidR="009F3C36" w:rsidRPr="000F7ACC" w:rsidRDefault="009F3C36" w:rsidP="009F3C36">
            <w:pPr>
              <w:jc w:val="center"/>
              <w:rPr>
                <w:rFonts w:ascii="Arial" w:hAnsi="Arial" w:cs="Arial"/>
                <w:b/>
                <w:bCs/>
                <w:sz w:val="36"/>
                <w:szCs w:val="36"/>
              </w:rPr>
            </w:pPr>
          </w:p>
          <w:p w14:paraId="00627998" w14:textId="77777777" w:rsidR="009F3C36" w:rsidRPr="000F7ACC" w:rsidRDefault="009F3C36" w:rsidP="009F3C36">
            <w:pPr>
              <w:jc w:val="center"/>
              <w:rPr>
                <w:rFonts w:ascii="Arial" w:hAnsi="Arial" w:cs="Arial"/>
                <w:b/>
                <w:bCs/>
                <w:sz w:val="36"/>
                <w:szCs w:val="36"/>
              </w:rPr>
            </w:pPr>
          </w:p>
          <w:p w14:paraId="5CDF7F81" w14:textId="77777777" w:rsidR="00681C3C" w:rsidRPr="000F7ACC" w:rsidRDefault="00681C3C" w:rsidP="00681C3C">
            <w:pPr>
              <w:jc w:val="center"/>
              <w:rPr>
                <w:rFonts w:ascii="Arial" w:hAnsi="Arial" w:cs="Arial"/>
                <w:b/>
                <w:bCs/>
              </w:rPr>
            </w:pPr>
          </w:p>
          <w:p w14:paraId="052B6D0D" w14:textId="77777777" w:rsidR="006C15AC" w:rsidRPr="000F7ACC" w:rsidRDefault="006C15AC" w:rsidP="006C15AC">
            <w:pPr>
              <w:jc w:val="center"/>
              <w:rPr>
                <w:rFonts w:ascii="Arial" w:hAnsi="Arial" w:cs="Arial"/>
                <w:bCs/>
              </w:rPr>
            </w:pPr>
            <w:r w:rsidRPr="000F7ACC">
              <w:rPr>
                <w:rFonts w:ascii="Arial" w:eastAsia="Arial" w:hAnsi="Arial" w:cs="Arial"/>
                <w:lang w:val="nn-NO" w:bidi="nn-NO"/>
              </w:rPr>
              <w:t>Open anbodskonkurranse under EØS-terskelverdi – (FOA del I og II)</w:t>
            </w:r>
          </w:p>
          <w:p w14:paraId="6E03323C" w14:textId="77777777" w:rsidR="006C15AC" w:rsidRPr="000F7ACC" w:rsidRDefault="006C15AC" w:rsidP="006C15AC">
            <w:pPr>
              <w:jc w:val="center"/>
              <w:rPr>
                <w:rFonts w:ascii="Arial" w:hAnsi="Arial" w:cs="Arial"/>
                <w:bCs/>
              </w:rPr>
            </w:pPr>
          </w:p>
          <w:p w14:paraId="0BAB0F93" w14:textId="77777777" w:rsidR="006C15AC" w:rsidRPr="000F7ACC" w:rsidRDefault="006C15AC" w:rsidP="006C15AC">
            <w:pPr>
              <w:jc w:val="center"/>
              <w:rPr>
                <w:rFonts w:ascii="Arial" w:hAnsi="Arial" w:cs="Arial"/>
                <w:bCs/>
              </w:rPr>
            </w:pPr>
            <w:commentRangeStart w:id="1"/>
            <w:r w:rsidRPr="000F7ACC">
              <w:rPr>
                <w:rFonts w:ascii="Arial" w:eastAsia="Arial" w:hAnsi="Arial" w:cs="Arial"/>
                <w:highlight w:val="yellow"/>
                <w:lang w:val="nn-NO" w:bidi="nn-NO"/>
              </w:rPr>
              <w:t>Eller</w:t>
            </w:r>
            <w:commentRangeEnd w:id="1"/>
            <w:r w:rsidRPr="000F7ACC">
              <w:rPr>
                <w:rStyle w:val="Merknadsreferanse"/>
                <w:rFonts w:ascii="Arial" w:hAnsi="Arial" w:cs="Arial"/>
                <w:szCs w:val="20"/>
                <w:lang w:eastAsia="en-US" w:bidi="en-US"/>
              </w:rPr>
              <w:commentReference w:id="1"/>
            </w:r>
          </w:p>
          <w:p w14:paraId="3C8143E8" w14:textId="77777777" w:rsidR="006C15AC" w:rsidRPr="000F7ACC" w:rsidRDefault="006C15AC" w:rsidP="006C15AC">
            <w:pPr>
              <w:jc w:val="center"/>
              <w:rPr>
                <w:rFonts w:ascii="Arial" w:hAnsi="Arial" w:cs="Arial"/>
                <w:bCs/>
              </w:rPr>
            </w:pPr>
          </w:p>
          <w:p w14:paraId="4616FC63" w14:textId="77777777" w:rsidR="006C15AC" w:rsidRPr="000F7ACC" w:rsidRDefault="006C15AC" w:rsidP="006C15AC">
            <w:pPr>
              <w:jc w:val="center"/>
              <w:rPr>
                <w:rFonts w:ascii="Arial" w:hAnsi="Arial" w:cs="Arial"/>
                <w:bCs/>
              </w:rPr>
            </w:pPr>
            <w:r w:rsidRPr="000F7ACC">
              <w:rPr>
                <w:rFonts w:ascii="Arial" w:eastAsia="Arial" w:hAnsi="Arial" w:cs="Arial"/>
                <w:lang w:val="nn-NO" w:bidi="nn-NO"/>
              </w:rPr>
              <w:t>Open anbodskonkurranse over EØS-terskelverdi – (FOA del I og III)</w:t>
            </w:r>
          </w:p>
          <w:p w14:paraId="7ADD4B63" w14:textId="77777777" w:rsidR="00681C3C" w:rsidRPr="000F7ACC" w:rsidRDefault="00681C3C" w:rsidP="00681C3C">
            <w:pPr>
              <w:jc w:val="center"/>
              <w:rPr>
                <w:rFonts w:ascii="Arial" w:hAnsi="Arial" w:cs="Arial"/>
                <w:bCs/>
              </w:rPr>
            </w:pPr>
          </w:p>
          <w:p w14:paraId="16A2049C" w14:textId="77777777" w:rsidR="00681C3C" w:rsidRPr="000F7ACC" w:rsidRDefault="00681C3C" w:rsidP="0027347C">
            <w:pPr>
              <w:rPr>
                <w:rFonts w:ascii="Arial" w:hAnsi="Arial" w:cs="Arial"/>
                <w:bCs/>
              </w:rPr>
            </w:pPr>
          </w:p>
          <w:p w14:paraId="6097A106" w14:textId="77777777" w:rsidR="00681C3C" w:rsidRPr="000F7ACC" w:rsidRDefault="00681C3C" w:rsidP="00681C3C">
            <w:pPr>
              <w:jc w:val="center"/>
              <w:rPr>
                <w:rFonts w:ascii="Arial" w:hAnsi="Arial" w:cs="Arial"/>
                <w:bCs/>
              </w:rPr>
            </w:pPr>
          </w:p>
          <w:p w14:paraId="3409408B" w14:textId="77777777" w:rsidR="00681C3C" w:rsidRPr="000F7ACC" w:rsidRDefault="00681C3C" w:rsidP="00681C3C">
            <w:pPr>
              <w:jc w:val="center"/>
              <w:rPr>
                <w:rFonts w:ascii="Arial" w:hAnsi="Arial" w:cs="Arial"/>
                <w:b/>
                <w:bCs/>
                <w:sz w:val="28"/>
                <w:szCs w:val="28"/>
              </w:rPr>
            </w:pPr>
          </w:p>
          <w:p w14:paraId="61FDD468" w14:textId="77777777" w:rsidR="00681C3C" w:rsidRPr="000F7ACC" w:rsidRDefault="00681C3C" w:rsidP="00651534">
            <w:pPr>
              <w:jc w:val="center"/>
              <w:rPr>
                <w:rFonts w:ascii="Arial" w:hAnsi="Arial" w:cs="Arial"/>
                <w:bCs/>
                <w:sz w:val="28"/>
                <w:szCs w:val="28"/>
              </w:rPr>
            </w:pPr>
          </w:p>
        </w:tc>
      </w:tr>
      <w:tr w:rsidR="00681C3C" w:rsidRPr="000F7ACC" w14:paraId="2613AD20" w14:textId="77777777" w:rsidTr="00681C3C">
        <w:tc>
          <w:tcPr>
            <w:tcW w:w="9250" w:type="dxa"/>
          </w:tcPr>
          <w:p w14:paraId="34290E3B" w14:textId="77777777" w:rsidR="00681C3C" w:rsidRPr="000F7ACC" w:rsidRDefault="00681C3C" w:rsidP="00681C3C">
            <w:pPr>
              <w:jc w:val="center"/>
              <w:rPr>
                <w:rFonts w:ascii="Arial" w:hAnsi="Arial" w:cs="Arial"/>
              </w:rPr>
            </w:pPr>
          </w:p>
        </w:tc>
      </w:tr>
    </w:tbl>
    <w:p w14:paraId="5BE5673C" w14:textId="77777777" w:rsidR="00681C3C" w:rsidRPr="000F7ACC" w:rsidRDefault="00681C3C" w:rsidP="00681C3C">
      <w:pPr>
        <w:rPr>
          <w:rFonts w:ascii="Arial" w:hAnsi="Arial" w:cs="Arial"/>
          <w:b/>
        </w:rPr>
      </w:pPr>
    </w:p>
    <w:p w14:paraId="0AB654FF" w14:textId="77777777" w:rsidR="00681C3C" w:rsidRPr="000F7ACC" w:rsidRDefault="00681C3C" w:rsidP="00681C3C">
      <w:pPr>
        <w:jc w:val="center"/>
        <w:rPr>
          <w:rFonts w:ascii="Arial" w:hAnsi="Arial" w:cs="Arial"/>
          <w:b/>
        </w:rPr>
      </w:pPr>
    </w:p>
    <w:p w14:paraId="0FE77935" w14:textId="77777777" w:rsidR="00681C3C" w:rsidRPr="000F7ACC" w:rsidRDefault="00681C3C" w:rsidP="00681C3C">
      <w:pPr>
        <w:jc w:val="center"/>
        <w:rPr>
          <w:rFonts w:ascii="Arial" w:hAnsi="Arial" w:cs="Arial"/>
          <w:b/>
        </w:rPr>
      </w:pPr>
    </w:p>
    <w:p w14:paraId="3E218D11" w14:textId="77777777" w:rsidR="00681C3C" w:rsidRPr="000F7ACC" w:rsidRDefault="00681C3C" w:rsidP="00681C3C">
      <w:pPr>
        <w:jc w:val="center"/>
        <w:rPr>
          <w:rFonts w:ascii="Arial" w:hAnsi="Arial" w:cs="Arial"/>
          <w:b/>
        </w:rPr>
      </w:pPr>
    </w:p>
    <w:p w14:paraId="282DA277" w14:textId="77777777" w:rsidR="00A5316B" w:rsidRPr="000F7ACC" w:rsidRDefault="00A5316B">
      <w:pPr>
        <w:rPr>
          <w:rFonts w:ascii="Arial" w:hAnsi="Arial" w:cs="Arial"/>
          <w:b/>
        </w:rPr>
      </w:pPr>
    </w:p>
    <w:p w14:paraId="79BE682C" w14:textId="77777777" w:rsidR="00A5316B" w:rsidRPr="000F7ACC" w:rsidRDefault="00A5316B">
      <w:pPr>
        <w:jc w:val="center"/>
        <w:rPr>
          <w:rFonts w:ascii="Arial" w:hAnsi="Arial" w:cs="Arial"/>
          <w:b/>
        </w:rPr>
      </w:pPr>
    </w:p>
    <w:p w14:paraId="18AF61FD" w14:textId="77777777" w:rsidR="00A5316B" w:rsidRPr="000F7ACC" w:rsidRDefault="00A5316B">
      <w:pPr>
        <w:jc w:val="center"/>
        <w:rPr>
          <w:rFonts w:ascii="Arial" w:hAnsi="Arial" w:cs="Arial"/>
          <w:b/>
        </w:rPr>
      </w:pPr>
    </w:p>
    <w:p w14:paraId="1B4EE015" w14:textId="77777777" w:rsidR="00A5316B" w:rsidRPr="000F7ACC" w:rsidRDefault="00A5316B">
      <w:pPr>
        <w:jc w:val="center"/>
        <w:rPr>
          <w:rFonts w:ascii="Arial" w:hAnsi="Arial" w:cs="Arial"/>
          <w:b/>
        </w:rPr>
      </w:pPr>
    </w:p>
    <w:p w14:paraId="3BF74FCF" w14:textId="77777777" w:rsidR="00A5316B" w:rsidRPr="000F7ACC" w:rsidRDefault="00A5316B">
      <w:pPr>
        <w:rPr>
          <w:rFonts w:ascii="Arial" w:hAnsi="Arial" w:cs="Arial"/>
          <w:b/>
        </w:rPr>
      </w:pPr>
    </w:p>
    <w:p w14:paraId="19BD8B4C" w14:textId="77777777" w:rsidR="00A5316B" w:rsidRPr="000F7ACC" w:rsidRDefault="00A5316B">
      <w:pPr>
        <w:rPr>
          <w:rFonts w:ascii="Arial" w:hAnsi="Arial" w:cs="Arial"/>
          <w:b/>
        </w:rPr>
      </w:pPr>
    </w:p>
    <w:p w14:paraId="1795A6F2" w14:textId="77777777" w:rsidR="00A5316B" w:rsidRPr="000F7ACC" w:rsidRDefault="00A5316B">
      <w:pPr>
        <w:rPr>
          <w:rFonts w:ascii="Arial" w:hAnsi="Arial" w:cs="Arial"/>
          <w:b/>
        </w:rPr>
      </w:pPr>
      <w:r w:rsidRPr="000F7ACC">
        <w:rPr>
          <w:rFonts w:ascii="Arial" w:eastAsia="Arial" w:hAnsi="Arial" w:cs="Arial"/>
          <w:b/>
          <w:lang w:val="nn-NO" w:bidi="nn-NO"/>
        </w:rPr>
        <w:br w:type="page"/>
      </w:r>
      <w:r w:rsidRPr="000F7ACC">
        <w:rPr>
          <w:rFonts w:ascii="Arial" w:eastAsia="Arial" w:hAnsi="Arial" w:cs="Arial"/>
          <w:b/>
          <w:lang w:val="nn-NO" w:bidi="nn-NO"/>
        </w:rPr>
        <w:lastRenderedPageBreak/>
        <w:t>Innhaldsliste</w:t>
      </w:r>
    </w:p>
    <w:bookmarkStart w:id="2" w:name="_GoBack"/>
    <w:bookmarkEnd w:id="2"/>
    <w:p w14:paraId="72023466" w14:textId="77777777" w:rsidR="0045094D" w:rsidRDefault="009F7C7D">
      <w:pPr>
        <w:pStyle w:val="INNH1"/>
        <w:tabs>
          <w:tab w:val="left" w:pos="480"/>
          <w:tab w:val="right" w:leader="dot" w:pos="9061"/>
        </w:tabs>
        <w:rPr>
          <w:rFonts w:asciiTheme="minorHAnsi" w:eastAsiaTheme="minorEastAsia" w:hAnsiTheme="minorHAnsi" w:cstheme="minorBidi"/>
          <w:b w:val="0"/>
          <w:noProof/>
          <w:sz w:val="22"/>
          <w:szCs w:val="22"/>
          <w:lang w:eastAsia="en-US"/>
        </w:rPr>
      </w:pPr>
      <w:r w:rsidRPr="000F7ACC">
        <w:rPr>
          <w:rFonts w:ascii="Arial" w:eastAsia="Arial" w:hAnsi="Arial" w:cs="Arial"/>
          <w:sz w:val="18"/>
          <w:lang w:val="nn-NO" w:bidi="nn-NO"/>
        </w:rPr>
        <w:fldChar w:fldCharType="begin"/>
      </w:r>
      <w:r w:rsidR="00E57717" w:rsidRPr="000F7ACC">
        <w:rPr>
          <w:rFonts w:ascii="Arial" w:eastAsia="Arial" w:hAnsi="Arial" w:cs="Arial"/>
          <w:sz w:val="18"/>
          <w:lang w:val="nn-NO" w:bidi="nn-NO"/>
        </w:rPr>
        <w:instrText xml:space="preserve"> TOC \o "1-3" \h \z \u </w:instrText>
      </w:r>
      <w:r w:rsidRPr="000F7ACC">
        <w:rPr>
          <w:rFonts w:ascii="Arial" w:eastAsia="Arial" w:hAnsi="Arial" w:cs="Arial"/>
          <w:sz w:val="18"/>
          <w:lang w:val="nn-NO" w:bidi="nn-NO"/>
        </w:rPr>
        <w:fldChar w:fldCharType="separate"/>
      </w:r>
      <w:hyperlink w:anchor="_Toc503770215" w:history="1">
        <w:r w:rsidR="0045094D" w:rsidRPr="00F91D18">
          <w:rPr>
            <w:rStyle w:val="Hyperkobling"/>
            <w:rFonts w:ascii="Arial" w:hAnsi="Arial"/>
            <w:noProof/>
          </w:rPr>
          <w:t>1</w:t>
        </w:r>
        <w:r w:rsidR="0045094D">
          <w:rPr>
            <w:rFonts w:asciiTheme="minorHAnsi" w:eastAsiaTheme="minorEastAsia" w:hAnsiTheme="minorHAnsi" w:cstheme="minorBidi"/>
            <w:b w:val="0"/>
            <w:noProof/>
            <w:sz w:val="22"/>
            <w:szCs w:val="22"/>
            <w:lang w:eastAsia="en-US"/>
          </w:rPr>
          <w:tab/>
        </w:r>
        <w:r w:rsidR="0045094D" w:rsidRPr="00F91D18">
          <w:rPr>
            <w:rStyle w:val="Hyperkobling"/>
            <w:rFonts w:ascii="Arial" w:eastAsia="Arial" w:hAnsi="Arial"/>
            <w:noProof/>
            <w:lang w:val="nn-NO" w:bidi="nn-NO"/>
          </w:rPr>
          <w:t>Innleiing</w:t>
        </w:r>
        <w:r w:rsidR="0045094D">
          <w:rPr>
            <w:noProof/>
            <w:webHidden/>
          </w:rPr>
          <w:tab/>
        </w:r>
        <w:r w:rsidR="0045094D">
          <w:rPr>
            <w:noProof/>
            <w:webHidden/>
          </w:rPr>
          <w:fldChar w:fldCharType="begin"/>
        </w:r>
        <w:r w:rsidR="0045094D">
          <w:rPr>
            <w:noProof/>
            <w:webHidden/>
          </w:rPr>
          <w:instrText xml:space="preserve"> PAGEREF _Toc503770215 \h </w:instrText>
        </w:r>
        <w:r w:rsidR="0045094D">
          <w:rPr>
            <w:noProof/>
            <w:webHidden/>
          </w:rPr>
        </w:r>
        <w:r w:rsidR="0045094D">
          <w:rPr>
            <w:noProof/>
            <w:webHidden/>
          </w:rPr>
          <w:fldChar w:fldCharType="separate"/>
        </w:r>
        <w:r w:rsidR="0045094D">
          <w:rPr>
            <w:noProof/>
            <w:webHidden/>
          </w:rPr>
          <w:t>3</w:t>
        </w:r>
        <w:r w:rsidR="0045094D">
          <w:rPr>
            <w:noProof/>
            <w:webHidden/>
          </w:rPr>
          <w:fldChar w:fldCharType="end"/>
        </w:r>
      </w:hyperlink>
    </w:p>
    <w:p w14:paraId="59A12CE2"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16" w:history="1">
        <w:r w:rsidRPr="00F91D18">
          <w:rPr>
            <w:rStyle w:val="Hyperkobling"/>
            <w:rFonts w:ascii="Arial" w:hAnsi="Arial"/>
            <w:noProof/>
          </w:rPr>
          <w:t>1.1</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Om oppdragsgivar</w:t>
        </w:r>
        <w:r>
          <w:rPr>
            <w:noProof/>
            <w:webHidden/>
          </w:rPr>
          <w:tab/>
        </w:r>
        <w:r>
          <w:rPr>
            <w:noProof/>
            <w:webHidden/>
          </w:rPr>
          <w:fldChar w:fldCharType="begin"/>
        </w:r>
        <w:r>
          <w:rPr>
            <w:noProof/>
            <w:webHidden/>
          </w:rPr>
          <w:instrText xml:space="preserve"> PAGEREF _Toc503770216 \h </w:instrText>
        </w:r>
        <w:r>
          <w:rPr>
            <w:noProof/>
            <w:webHidden/>
          </w:rPr>
        </w:r>
        <w:r>
          <w:rPr>
            <w:noProof/>
            <w:webHidden/>
          </w:rPr>
          <w:fldChar w:fldCharType="separate"/>
        </w:r>
        <w:r>
          <w:rPr>
            <w:noProof/>
            <w:webHidden/>
          </w:rPr>
          <w:t>3</w:t>
        </w:r>
        <w:r>
          <w:rPr>
            <w:noProof/>
            <w:webHidden/>
          </w:rPr>
          <w:fldChar w:fldCharType="end"/>
        </w:r>
      </w:hyperlink>
    </w:p>
    <w:p w14:paraId="1743AF73"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17" w:history="1">
        <w:r w:rsidRPr="00F91D18">
          <w:rPr>
            <w:rStyle w:val="Hyperkobling"/>
            <w:rFonts w:ascii="Arial" w:hAnsi="Arial"/>
            <w:noProof/>
          </w:rPr>
          <w:t>1.2</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Føremål og omfang på anskaffinga</w:t>
        </w:r>
        <w:r>
          <w:rPr>
            <w:noProof/>
            <w:webHidden/>
          </w:rPr>
          <w:tab/>
        </w:r>
        <w:r>
          <w:rPr>
            <w:noProof/>
            <w:webHidden/>
          </w:rPr>
          <w:fldChar w:fldCharType="begin"/>
        </w:r>
        <w:r>
          <w:rPr>
            <w:noProof/>
            <w:webHidden/>
          </w:rPr>
          <w:instrText xml:space="preserve"> PAGEREF _Toc503770217 \h </w:instrText>
        </w:r>
        <w:r>
          <w:rPr>
            <w:noProof/>
            <w:webHidden/>
          </w:rPr>
        </w:r>
        <w:r>
          <w:rPr>
            <w:noProof/>
            <w:webHidden/>
          </w:rPr>
          <w:fldChar w:fldCharType="separate"/>
        </w:r>
        <w:r>
          <w:rPr>
            <w:noProof/>
            <w:webHidden/>
          </w:rPr>
          <w:t>3</w:t>
        </w:r>
        <w:r>
          <w:rPr>
            <w:noProof/>
            <w:webHidden/>
          </w:rPr>
          <w:fldChar w:fldCharType="end"/>
        </w:r>
      </w:hyperlink>
    </w:p>
    <w:p w14:paraId="1AAE7DFC"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18" w:history="1">
        <w:r w:rsidRPr="00F91D18">
          <w:rPr>
            <w:rStyle w:val="Hyperkobling"/>
            <w:rFonts w:ascii="Arial" w:hAnsi="Arial"/>
            <w:noProof/>
          </w:rPr>
          <w:t>1.3</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Deltilbod</w:t>
        </w:r>
        <w:r>
          <w:rPr>
            <w:noProof/>
            <w:webHidden/>
          </w:rPr>
          <w:tab/>
        </w:r>
        <w:r>
          <w:rPr>
            <w:noProof/>
            <w:webHidden/>
          </w:rPr>
          <w:fldChar w:fldCharType="begin"/>
        </w:r>
        <w:r>
          <w:rPr>
            <w:noProof/>
            <w:webHidden/>
          </w:rPr>
          <w:instrText xml:space="preserve"> PAGEREF _Toc503770218 \h </w:instrText>
        </w:r>
        <w:r>
          <w:rPr>
            <w:noProof/>
            <w:webHidden/>
          </w:rPr>
        </w:r>
        <w:r>
          <w:rPr>
            <w:noProof/>
            <w:webHidden/>
          </w:rPr>
          <w:fldChar w:fldCharType="separate"/>
        </w:r>
        <w:r>
          <w:rPr>
            <w:noProof/>
            <w:webHidden/>
          </w:rPr>
          <w:t>3</w:t>
        </w:r>
        <w:r>
          <w:rPr>
            <w:noProof/>
            <w:webHidden/>
          </w:rPr>
          <w:fldChar w:fldCharType="end"/>
        </w:r>
      </w:hyperlink>
    </w:p>
    <w:p w14:paraId="3323F0A8"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19" w:history="1">
        <w:r w:rsidRPr="00F91D18">
          <w:rPr>
            <w:rStyle w:val="Hyperkobling"/>
            <w:rFonts w:ascii="Arial" w:hAnsi="Arial"/>
            <w:noProof/>
          </w:rPr>
          <w:t>2</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noProof/>
            <w:lang w:val="nn-NO" w:bidi="nn-NO"/>
          </w:rPr>
          <w:t>Om konkurransegjennomføringa</w:t>
        </w:r>
        <w:r>
          <w:rPr>
            <w:noProof/>
            <w:webHidden/>
          </w:rPr>
          <w:tab/>
        </w:r>
        <w:r>
          <w:rPr>
            <w:noProof/>
            <w:webHidden/>
          </w:rPr>
          <w:fldChar w:fldCharType="begin"/>
        </w:r>
        <w:r>
          <w:rPr>
            <w:noProof/>
            <w:webHidden/>
          </w:rPr>
          <w:instrText xml:space="preserve"> PAGEREF _Toc503770219 \h </w:instrText>
        </w:r>
        <w:r>
          <w:rPr>
            <w:noProof/>
            <w:webHidden/>
          </w:rPr>
        </w:r>
        <w:r>
          <w:rPr>
            <w:noProof/>
            <w:webHidden/>
          </w:rPr>
          <w:fldChar w:fldCharType="separate"/>
        </w:r>
        <w:r>
          <w:rPr>
            <w:noProof/>
            <w:webHidden/>
          </w:rPr>
          <w:t>4</w:t>
        </w:r>
        <w:r>
          <w:rPr>
            <w:noProof/>
            <w:webHidden/>
          </w:rPr>
          <w:fldChar w:fldCharType="end"/>
        </w:r>
      </w:hyperlink>
    </w:p>
    <w:p w14:paraId="04D43B25"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20" w:history="1">
        <w:r w:rsidRPr="00F91D18">
          <w:rPr>
            <w:rStyle w:val="Hyperkobling"/>
            <w:rFonts w:ascii="Arial" w:hAnsi="Arial"/>
            <w:noProof/>
          </w:rPr>
          <w:t>2.1</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Anskaffingsprosedyre</w:t>
        </w:r>
        <w:r>
          <w:rPr>
            <w:noProof/>
            <w:webHidden/>
          </w:rPr>
          <w:tab/>
        </w:r>
        <w:r>
          <w:rPr>
            <w:noProof/>
            <w:webHidden/>
          </w:rPr>
          <w:fldChar w:fldCharType="begin"/>
        </w:r>
        <w:r>
          <w:rPr>
            <w:noProof/>
            <w:webHidden/>
          </w:rPr>
          <w:instrText xml:space="preserve"> PAGEREF _Toc503770220 \h </w:instrText>
        </w:r>
        <w:r>
          <w:rPr>
            <w:noProof/>
            <w:webHidden/>
          </w:rPr>
        </w:r>
        <w:r>
          <w:rPr>
            <w:noProof/>
            <w:webHidden/>
          </w:rPr>
          <w:fldChar w:fldCharType="separate"/>
        </w:r>
        <w:r>
          <w:rPr>
            <w:noProof/>
            <w:webHidden/>
          </w:rPr>
          <w:t>4</w:t>
        </w:r>
        <w:r>
          <w:rPr>
            <w:noProof/>
            <w:webHidden/>
          </w:rPr>
          <w:fldChar w:fldCharType="end"/>
        </w:r>
      </w:hyperlink>
    </w:p>
    <w:p w14:paraId="5CEDB34F"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21" w:history="1">
        <w:r w:rsidRPr="00F91D18">
          <w:rPr>
            <w:rStyle w:val="Hyperkobling"/>
            <w:rFonts w:ascii="Arial" w:hAnsi="Arial"/>
            <w:noProof/>
          </w:rPr>
          <w:t>2.2</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Språk</w:t>
        </w:r>
        <w:r>
          <w:rPr>
            <w:noProof/>
            <w:webHidden/>
          </w:rPr>
          <w:tab/>
        </w:r>
        <w:r>
          <w:rPr>
            <w:noProof/>
            <w:webHidden/>
          </w:rPr>
          <w:fldChar w:fldCharType="begin"/>
        </w:r>
        <w:r>
          <w:rPr>
            <w:noProof/>
            <w:webHidden/>
          </w:rPr>
          <w:instrText xml:space="preserve"> PAGEREF _Toc503770221 \h </w:instrText>
        </w:r>
        <w:r>
          <w:rPr>
            <w:noProof/>
            <w:webHidden/>
          </w:rPr>
        </w:r>
        <w:r>
          <w:rPr>
            <w:noProof/>
            <w:webHidden/>
          </w:rPr>
          <w:fldChar w:fldCharType="separate"/>
        </w:r>
        <w:r>
          <w:rPr>
            <w:noProof/>
            <w:webHidden/>
          </w:rPr>
          <w:t>4</w:t>
        </w:r>
        <w:r>
          <w:rPr>
            <w:noProof/>
            <w:webHidden/>
          </w:rPr>
          <w:fldChar w:fldCharType="end"/>
        </w:r>
      </w:hyperlink>
    </w:p>
    <w:p w14:paraId="2604D8BC"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22" w:history="1">
        <w:r w:rsidRPr="00F91D18">
          <w:rPr>
            <w:rStyle w:val="Hyperkobling"/>
            <w:rFonts w:ascii="Arial" w:hAnsi="Arial"/>
            <w:noProof/>
          </w:rPr>
          <w:t>2.3</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Framdriftsplan</w:t>
        </w:r>
        <w:r>
          <w:rPr>
            <w:noProof/>
            <w:webHidden/>
          </w:rPr>
          <w:tab/>
        </w:r>
        <w:r>
          <w:rPr>
            <w:noProof/>
            <w:webHidden/>
          </w:rPr>
          <w:fldChar w:fldCharType="begin"/>
        </w:r>
        <w:r>
          <w:rPr>
            <w:noProof/>
            <w:webHidden/>
          </w:rPr>
          <w:instrText xml:space="preserve"> PAGEREF _Toc503770222 \h </w:instrText>
        </w:r>
        <w:r>
          <w:rPr>
            <w:noProof/>
            <w:webHidden/>
          </w:rPr>
        </w:r>
        <w:r>
          <w:rPr>
            <w:noProof/>
            <w:webHidden/>
          </w:rPr>
          <w:fldChar w:fldCharType="separate"/>
        </w:r>
        <w:r>
          <w:rPr>
            <w:noProof/>
            <w:webHidden/>
          </w:rPr>
          <w:t>4</w:t>
        </w:r>
        <w:r>
          <w:rPr>
            <w:noProof/>
            <w:webHidden/>
          </w:rPr>
          <w:fldChar w:fldCharType="end"/>
        </w:r>
      </w:hyperlink>
    </w:p>
    <w:p w14:paraId="22FB6184" w14:textId="77777777" w:rsidR="0045094D" w:rsidRDefault="0045094D">
      <w:pPr>
        <w:pStyle w:val="INNH2"/>
        <w:tabs>
          <w:tab w:val="right" w:leader="dot" w:pos="9061"/>
        </w:tabs>
        <w:rPr>
          <w:rFonts w:asciiTheme="minorHAnsi" w:eastAsiaTheme="minorEastAsia" w:hAnsiTheme="minorHAnsi" w:cstheme="minorBidi"/>
          <w:noProof/>
          <w:sz w:val="22"/>
          <w:szCs w:val="22"/>
          <w:lang w:eastAsia="en-US"/>
        </w:rPr>
      </w:pPr>
      <w:hyperlink w:anchor="_Toc503770223" w:history="1">
        <w:r w:rsidRPr="00F91D18">
          <w:rPr>
            <w:rStyle w:val="Hyperkobling"/>
            <w:rFonts w:ascii="Arial" w:eastAsia="Arial" w:hAnsi="Arial" w:cs="Arial"/>
            <w:b/>
            <w:noProof/>
            <w:lang w:val="nn-NO" w:bidi="nn-NO"/>
          </w:rPr>
          <w:t>Datoane etter tilbodsfrist kan bli justerte.</w:t>
        </w:r>
        <w:r>
          <w:rPr>
            <w:noProof/>
            <w:webHidden/>
          </w:rPr>
          <w:tab/>
        </w:r>
        <w:r>
          <w:rPr>
            <w:noProof/>
            <w:webHidden/>
          </w:rPr>
          <w:fldChar w:fldCharType="begin"/>
        </w:r>
        <w:r>
          <w:rPr>
            <w:noProof/>
            <w:webHidden/>
          </w:rPr>
          <w:instrText xml:space="preserve"> PAGEREF _Toc503770223 \h </w:instrText>
        </w:r>
        <w:r>
          <w:rPr>
            <w:noProof/>
            <w:webHidden/>
          </w:rPr>
        </w:r>
        <w:r>
          <w:rPr>
            <w:noProof/>
            <w:webHidden/>
          </w:rPr>
          <w:fldChar w:fldCharType="separate"/>
        </w:r>
        <w:r>
          <w:rPr>
            <w:noProof/>
            <w:webHidden/>
          </w:rPr>
          <w:t>5</w:t>
        </w:r>
        <w:r>
          <w:rPr>
            <w:noProof/>
            <w:webHidden/>
          </w:rPr>
          <w:fldChar w:fldCharType="end"/>
        </w:r>
      </w:hyperlink>
    </w:p>
    <w:p w14:paraId="20D8C7CB"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24" w:history="1">
        <w:r w:rsidRPr="00F91D18">
          <w:rPr>
            <w:rStyle w:val="Hyperkobling"/>
            <w:rFonts w:ascii="Arial" w:hAnsi="Arial"/>
            <w:noProof/>
          </w:rPr>
          <w:t>2.4</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Synfaring</w:t>
        </w:r>
        <w:r>
          <w:rPr>
            <w:noProof/>
            <w:webHidden/>
          </w:rPr>
          <w:tab/>
        </w:r>
        <w:r>
          <w:rPr>
            <w:noProof/>
            <w:webHidden/>
          </w:rPr>
          <w:fldChar w:fldCharType="begin"/>
        </w:r>
        <w:r>
          <w:rPr>
            <w:noProof/>
            <w:webHidden/>
          </w:rPr>
          <w:instrText xml:space="preserve"> PAGEREF _Toc503770224 \h </w:instrText>
        </w:r>
        <w:r>
          <w:rPr>
            <w:noProof/>
            <w:webHidden/>
          </w:rPr>
        </w:r>
        <w:r>
          <w:rPr>
            <w:noProof/>
            <w:webHidden/>
          </w:rPr>
          <w:fldChar w:fldCharType="separate"/>
        </w:r>
        <w:r>
          <w:rPr>
            <w:noProof/>
            <w:webHidden/>
          </w:rPr>
          <w:t>5</w:t>
        </w:r>
        <w:r>
          <w:rPr>
            <w:noProof/>
            <w:webHidden/>
          </w:rPr>
          <w:fldChar w:fldCharType="end"/>
        </w:r>
      </w:hyperlink>
    </w:p>
    <w:p w14:paraId="37756B1F"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25" w:history="1">
        <w:r w:rsidRPr="00F91D18">
          <w:rPr>
            <w:rStyle w:val="Hyperkobling"/>
            <w:rFonts w:ascii="Arial" w:hAnsi="Arial"/>
            <w:noProof/>
          </w:rPr>
          <w:t>2.5</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Retting, supplering og/eller endring av konkurransegrunnlaget</w:t>
        </w:r>
        <w:r>
          <w:rPr>
            <w:noProof/>
            <w:webHidden/>
          </w:rPr>
          <w:tab/>
        </w:r>
        <w:r>
          <w:rPr>
            <w:noProof/>
            <w:webHidden/>
          </w:rPr>
          <w:fldChar w:fldCharType="begin"/>
        </w:r>
        <w:r>
          <w:rPr>
            <w:noProof/>
            <w:webHidden/>
          </w:rPr>
          <w:instrText xml:space="preserve"> PAGEREF _Toc503770225 \h </w:instrText>
        </w:r>
        <w:r>
          <w:rPr>
            <w:noProof/>
            <w:webHidden/>
          </w:rPr>
        </w:r>
        <w:r>
          <w:rPr>
            <w:noProof/>
            <w:webHidden/>
          </w:rPr>
          <w:fldChar w:fldCharType="separate"/>
        </w:r>
        <w:r>
          <w:rPr>
            <w:noProof/>
            <w:webHidden/>
          </w:rPr>
          <w:t>5</w:t>
        </w:r>
        <w:r>
          <w:rPr>
            <w:noProof/>
            <w:webHidden/>
          </w:rPr>
          <w:fldChar w:fldCharType="end"/>
        </w:r>
      </w:hyperlink>
    </w:p>
    <w:p w14:paraId="2E9B5CD4"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26" w:history="1">
        <w:r w:rsidRPr="00F91D18">
          <w:rPr>
            <w:rStyle w:val="Hyperkobling"/>
            <w:rFonts w:ascii="Arial" w:hAnsi="Arial"/>
            <w:noProof/>
          </w:rPr>
          <w:t>2.6</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Spørsmål til konkurransegrunnlaget</w:t>
        </w:r>
        <w:r>
          <w:rPr>
            <w:noProof/>
            <w:webHidden/>
          </w:rPr>
          <w:tab/>
        </w:r>
        <w:r>
          <w:rPr>
            <w:noProof/>
            <w:webHidden/>
          </w:rPr>
          <w:fldChar w:fldCharType="begin"/>
        </w:r>
        <w:r>
          <w:rPr>
            <w:noProof/>
            <w:webHidden/>
          </w:rPr>
          <w:instrText xml:space="preserve"> PAGEREF _Toc503770226 \h </w:instrText>
        </w:r>
        <w:r>
          <w:rPr>
            <w:noProof/>
            <w:webHidden/>
          </w:rPr>
        </w:r>
        <w:r>
          <w:rPr>
            <w:noProof/>
            <w:webHidden/>
          </w:rPr>
          <w:fldChar w:fldCharType="separate"/>
        </w:r>
        <w:r>
          <w:rPr>
            <w:noProof/>
            <w:webHidden/>
          </w:rPr>
          <w:t>6</w:t>
        </w:r>
        <w:r>
          <w:rPr>
            <w:noProof/>
            <w:webHidden/>
          </w:rPr>
          <w:fldChar w:fldCharType="end"/>
        </w:r>
      </w:hyperlink>
    </w:p>
    <w:p w14:paraId="1944FF52"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27" w:history="1">
        <w:r w:rsidRPr="00F91D18">
          <w:rPr>
            <w:rStyle w:val="Hyperkobling"/>
            <w:rFonts w:ascii="Arial" w:hAnsi="Arial"/>
            <w:noProof/>
          </w:rPr>
          <w:t>2.7</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Oppdragsgivar sin kontaktperson</w:t>
        </w:r>
        <w:r>
          <w:rPr>
            <w:noProof/>
            <w:webHidden/>
          </w:rPr>
          <w:tab/>
        </w:r>
        <w:r>
          <w:rPr>
            <w:noProof/>
            <w:webHidden/>
          </w:rPr>
          <w:fldChar w:fldCharType="begin"/>
        </w:r>
        <w:r>
          <w:rPr>
            <w:noProof/>
            <w:webHidden/>
          </w:rPr>
          <w:instrText xml:space="preserve"> PAGEREF _Toc503770227 \h </w:instrText>
        </w:r>
        <w:r>
          <w:rPr>
            <w:noProof/>
            <w:webHidden/>
          </w:rPr>
        </w:r>
        <w:r>
          <w:rPr>
            <w:noProof/>
            <w:webHidden/>
          </w:rPr>
          <w:fldChar w:fldCharType="separate"/>
        </w:r>
        <w:r>
          <w:rPr>
            <w:noProof/>
            <w:webHidden/>
          </w:rPr>
          <w:t>6</w:t>
        </w:r>
        <w:r>
          <w:rPr>
            <w:noProof/>
            <w:webHidden/>
          </w:rPr>
          <w:fldChar w:fldCharType="end"/>
        </w:r>
      </w:hyperlink>
    </w:p>
    <w:p w14:paraId="07039927"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28" w:history="1">
        <w:r w:rsidRPr="00F91D18">
          <w:rPr>
            <w:rStyle w:val="Hyperkobling"/>
            <w:rFonts w:ascii="Arial" w:hAnsi="Arial"/>
            <w:noProof/>
          </w:rPr>
          <w:t>3</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noProof/>
            <w:lang w:val="nn-NO" w:bidi="nn-NO"/>
          </w:rPr>
          <w:t>Løns- og arbeidsvilkår</w:t>
        </w:r>
        <w:r>
          <w:rPr>
            <w:noProof/>
            <w:webHidden/>
          </w:rPr>
          <w:tab/>
        </w:r>
        <w:r>
          <w:rPr>
            <w:noProof/>
            <w:webHidden/>
          </w:rPr>
          <w:fldChar w:fldCharType="begin"/>
        </w:r>
        <w:r>
          <w:rPr>
            <w:noProof/>
            <w:webHidden/>
          </w:rPr>
          <w:instrText xml:space="preserve"> PAGEREF _Toc503770228 \h </w:instrText>
        </w:r>
        <w:r>
          <w:rPr>
            <w:noProof/>
            <w:webHidden/>
          </w:rPr>
        </w:r>
        <w:r>
          <w:rPr>
            <w:noProof/>
            <w:webHidden/>
          </w:rPr>
          <w:fldChar w:fldCharType="separate"/>
        </w:r>
        <w:r>
          <w:rPr>
            <w:noProof/>
            <w:webHidden/>
          </w:rPr>
          <w:t>6</w:t>
        </w:r>
        <w:r>
          <w:rPr>
            <w:noProof/>
            <w:webHidden/>
          </w:rPr>
          <w:fldChar w:fldCharType="end"/>
        </w:r>
      </w:hyperlink>
    </w:p>
    <w:p w14:paraId="30170EAA"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29" w:history="1">
        <w:r w:rsidRPr="00F91D18">
          <w:rPr>
            <w:rStyle w:val="Hyperkobling"/>
            <w:rFonts w:ascii="Arial" w:hAnsi="Arial"/>
            <w:noProof/>
          </w:rPr>
          <w:t>4</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noProof/>
            <w:lang w:val="nn-NO" w:bidi="nn-NO"/>
          </w:rPr>
          <w:t>Offentlegheit og teieplikt</w:t>
        </w:r>
        <w:r>
          <w:rPr>
            <w:noProof/>
            <w:webHidden/>
          </w:rPr>
          <w:tab/>
        </w:r>
        <w:r>
          <w:rPr>
            <w:noProof/>
            <w:webHidden/>
          </w:rPr>
          <w:fldChar w:fldCharType="begin"/>
        </w:r>
        <w:r>
          <w:rPr>
            <w:noProof/>
            <w:webHidden/>
          </w:rPr>
          <w:instrText xml:space="preserve"> PAGEREF _Toc503770229 \h </w:instrText>
        </w:r>
        <w:r>
          <w:rPr>
            <w:noProof/>
            <w:webHidden/>
          </w:rPr>
        </w:r>
        <w:r>
          <w:rPr>
            <w:noProof/>
            <w:webHidden/>
          </w:rPr>
          <w:fldChar w:fldCharType="separate"/>
        </w:r>
        <w:r>
          <w:rPr>
            <w:noProof/>
            <w:webHidden/>
          </w:rPr>
          <w:t>6</w:t>
        </w:r>
        <w:r>
          <w:rPr>
            <w:noProof/>
            <w:webHidden/>
          </w:rPr>
          <w:fldChar w:fldCharType="end"/>
        </w:r>
      </w:hyperlink>
    </w:p>
    <w:p w14:paraId="7F9A4AA6"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30" w:history="1">
        <w:r w:rsidRPr="00F91D18">
          <w:rPr>
            <w:rStyle w:val="Hyperkobling"/>
            <w:rFonts w:ascii="Arial" w:hAnsi="Arial"/>
            <w:noProof/>
          </w:rPr>
          <w:t>5</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noProof/>
            <w:lang w:val="nn-NO" w:bidi="nn-NO"/>
          </w:rPr>
          <w:t>DET EUROPEISKE EIGENERKLÆRINGSSKJEMAET (ESPD)</w:t>
        </w:r>
        <w:r>
          <w:rPr>
            <w:noProof/>
            <w:webHidden/>
          </w:rPr>
          <w:tab/>
        </w:r>
        <w:r>
          <w:rPr>
            <w:noProof/>
            <w:webHidden/>
          </w:rPr>
          <w:fldChar w:fldCharType="begin"/>
        </w:r>
        <w:r>
          <w:rPr>
            <w:noProof/>
            <w:webHidden/>
          </w:rPr>
          <w:instrText xml:space="preserve"> PAGEREF _Toc503770230 \h </w:instrText>
        </w:r>
        <w:r>
          <w:rPr>
            <w:noProof/>
            <w:webHidden/>
          </w:rPr>
        </w:r>
        <w:r>
          <w:rPr>
            <w:noProof/>
            <w:webHidden/>
          </w:rPr>
          <w:fldChar w:fldCharType="separate"/>
        </w:r>
        <w:r>
          <w:rPr>
            <w:noProof/>
            <w:webHidden/>
          </w:rPr>
          <w:t>6</w:t>
        </w:r>
        <w:r>
          <w:rPr>
            <w:noProof/>
            <w:webHidden/>
          </w:rPr>
          <w:fldChar w:fldCharType="end"/>
        </w:r>
      </w:hyperlink>
    </w:p>
    <w:p w14:paraId="5D2EB9AA"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31" w:history="1">
        <w:r w:rsidRPr="00F91D18">
          <w:rPr>
            <w:rStyle w:val="Hyperkobling"/>
            <w:rFonts w:ascii="Arial" w:hAnsi="Arial"/>
            <w:noProof/>
          </w:rPr>
          <w:t>5.1</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Generelt om ESPD</w:t>
        </w:r>
        <w:r>
          <w:rPr>
            <w:noProof/>
            <w:webHidden/>
          </w:rPr>
          <w:tab/>
        </w:r>
        <w:r>
          <w:rPr>
            <w:noProof/>
            <w:webHidden/>
          </w:rPr>
          <w:fldChar w:fldCharType="begin"/>
        </w:r>
        <w:r>
          <w:rPr>
            <w:noProof/>
            <w:webHidden/>
          </w:rPr>
          <w:instrText xml:space="preserve"> PAGEREF _Toc503770231 \h </w:instrText>
        </w:r>
        <w:r>
          <w:rPr>
            <w:noProof/>
            <w:webHidden/>
          </w:rPr>
        </w:r>
        <w:r>
          <w:rPr>
            <w:noProof/>
            <w:webHidden/>
          </w:rPr>
          <w:fldChar w:fldCharType="separate"/>
        </w:r>
        <w:r>
          <w:rPr>
            <w:noProof/>
            <w:webHidden/>
          </w:rPr>
          <w:t>6</w:t>
        </w:r>
        <w:r>
          <w:rPr>
            <w:noProof/>
            <w:webHidden/>
          </w:rPr>
          <w:fldChar w:fldCharType="end"/>
        </w:r>
      </w:hyperlink>
    </w:p>
    <w:p w14:paraId="6495963B"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32" w:history="1">
        <w:r w:rsidRPr="00F91D18">
          <w:rPr>
            <w:rStyle w:val="Hyperkobling"/>
            <w:rFonts w:ascii="Arial" w:hAnsi="Arial"/>
            <w:noProof/>
          </w:rPr>
          <w:t>5.2</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Nasjonale avvisingsgrunnar</w:t>
        </w:r>
        <w:r>
          <w:rPr>
            <w:noProof/>
            <w:webHidden/>
          </w:rPr>
          <w:tab/>
        </w:r>
        <w:r>
          <w:rPr>
            <w:noProof/>
            <w:webHidden/>
          </w:rPr>
          <w:fldChar w:fldCharType="begin"/>
        </w:r>
        <w:r>
          <w:rPr>
            <w:noProof/>
            <w:webHidden/>
          </w:rPr>
          <w:instrText xml:space="preserve"> PAGEREF _Toc503770232 \h </w:instrText>
        </w:r>
        <w:r>
          <w:rPr>
            <w:noProof/>
            <w:webHidden/>
          </w:rPr>
        </w:r>
        <w:r>
          <w:rPr>
            <w:noProof/>
            <w:webHidden/>
          </w:rPr>
          <w:fldChar w:fldCharType="separate"/>
        </w:r>
        <w:r>
          <w:rPr>
            <w:noProof/>
            <w:webHidden/>
          </w:rPr>
          <w:t>7</w:t>
        </w:r>
        <w:r>
          <w:rPr>
            <w:noProof/>
            <w:webHidden/>
          </w:rPr>
          <w:fldChar w:fldCharType="end"/>
        </w:r>
      </w:hyperlink>
    </w:p>
    <w:p w14:paraId="59B14FB7"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33" w:history="1">
        <w:r w:rsidRPr="00F91D18">
          <w:rPr>
            <w:rStyle w:val="Hyperkobling"/>
            <w:rFonts w:ascii="Arial" w:hAnsi="Arial"/>
            <w:noProof/>
          </w:rPr>
          <w:t>6</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noProof/>
            <w:lang w:val="nn-NO" w:bidi="nn-NO"/>
          </w:rPr>
          <w:t>KVALIFIKASJONSKRAV</w:t>
        </w:r>
        <w:r>
          <w:rPr>
            <w:noProof/>
            <w:webHidden/>
          </w:rPr>
          <w:tab/>
        </w:r>
        <w:r>
          <w:rPr>
            <w:noProof/>
            <w:webHidden/>
          </w:rPr>
          <w:fldChar w:fldCharType="begin"/>
        </w:r>
        <w:r>
          <w:rPr>
            <w:noProof/>
            <w:webHidden/>
          </w:rPr>
          <w:instrText xml:space="preserve"> PAGEREF _Toc503770233 \h </w:instrText>
        </w:r>
        <w:r>
          <w:rPr>
            <w:noProof/>
            <w:webHidden/>
          </w:rPr>
        </w:r>
        <w:r>
          <w:rPr>
            <w:noProof/>
            <w:webHidden/>
          </w:rPr>
          <w:fldChar w:fldCharType="separate"/>
        </w:r>
        <w:r>
          <w:rPr>
            <w:noProof/>
            <w:webHidden/>
          </w:rPr>
          <w:t>7</w:t>
        </w:r>
        <w:r>
          <w:rPr>
            <w:noProof/>
            <w:webHidden/>
          </w:rPr>
          <w:fldChar w:fldCharType="end"/>
        </w:r>
      </w:hyperlink>
    </w:p>
    <w:p w14:paraId="024C0A1C"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34" w:history="1">
        <w:r w:rsidRPr="00F91D18">
          <w:rPr>
            <w:rStyle w:val="Hyperkobling"/>
            <w:rFonts w:ascii="Arial" w:hAnsi="Arial"/>
            <w:noProof/>
          </w:rPr>
          <w:t>6.1</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Leverandøren si registrering, autorisasjon mv.</w:t>
        </w:r>
        <w:r>
          <w:rPr>
            <w:noProof/>
            <w:webHidden/>
          </w:rPr>
          <w:tab/>
        </w:r>
        <w:r>
          <w:rPr>
            <w:noProof/>
            <w:webHidden/>
          </w:rPr>
          <w:fldChar w:fldCharType="begin"/>
        </w:r>
        <w:r>
          <w:rPr>
            <w:noProof/>
            <w:webHidden/>
          </w:rPr>
          <w:instrText xml:space="preserve"> PAGEREF _Toc503770234 \h </w:instrText>
        </w:r>
        <w:r>
          <w:rPr>
            <w:noProof/>
            <w:webHidden/>
          </w:rPr>
        </w:r>
        <w:r>
          <w:rPr>
            <w:noProof/>
            <w:webHidden/>
          </w:rPr>
          <w:fldChar w:fldCharType="separate"/>
        </w:r>
        <w:r>
          <w:rPr>
            <w:noProof/>
            <w:webHidden/>
          </w:rPr>
          <w:t>7</w:t>
        </w:r>
        <w:r>
          <w:rPr>
            <w:noProof/>
            <w:webHidden/>
          </w:rPr>
          <w:fldChar w:fldCharType="end"/>
        </w:r>
      </w:hyperlink>
    </w:p>
    <w:p w14:paraId="3A2C737E"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35" w:history="1">
        <w:r w:rsidRPr="00F91D18">
          <w:rPr>
            <w:rStyle w:val="Hyperkobling"/>
            <w:rFonts w:ascii="Arial" w:hAnsi="Arial"/>
            <w:noProof/>
          </w:rPr>
          <w:t>6.2</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Leverandøren sin økonomiske og finansielle kapasitet</w:t>
        </w:r>
        <w:r>
          <w:rPr>
            <w:noProof/>
            <w:webHidden/>
          </w:rPr>
          <w:tab/>
        </w:r>
        <w:r>
          <w:rPr>
            <w:noProof/>
            <w:webHidden/>
          </w:rPr>
          <w:fldChar w:fldCharType="begin"/>
        </w:r>
        <w:r>
          <w:rPr>
            <w:noProof/>
            <w:webHidden/>
          </w:rPr>
          <w:instrText xml:space="preserve"> PAGEREF _Toc503770235 \h </w:instrText>
        </w:r>
        <w:r>
          <w:rPr>
            <w:noProof/>
            <w:webHidden/>
          </w:rPr>
        </w:r>
        <w:r>
          <w:rPr>
            <w:noProof/>
            <w:webHidden/>
          </w:rPr>
          <w:fldChar w:fldCharType="separate"/>
        </w:r>
        <w:r>
          <w:rPr>
            <w:noProof/>
            <w:webHidden/>
          </w:rPr>
          <w:t>8</w:t>
        </w:r>
        <w:r>
          <w:rPr>
            <w:noProof/>
            <w:webHidden/>
          </w:rPr>
          <w:fldChar w:fldCharType="end"/>
        </w:r>
      </w:hyperlink>
    </w:p>
    <w:p w14:paraId="56577FC4"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36" w:history="1">
        <w:r w:rsidRPr="00F91D18">
          <w:rPr>
            <w:rStyle w:val="Hyperkobling"/>
            <w:rFonts w:ascii="Arial" w:hAnsi="Arial"/>
            <w:noProof/>
          </w:rPr>
          <w:t>6.3</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Dei tekniske og faglege kvalifikasjonane til leverandøren</w:t>
        </w:r>
        <w:r>
          <w:rPr>
            <w:noProof/>
            <w:webHidden/>
          </w:rPr>
          <w:tab/>
        </w:r>
        <w:r>
          <w:rPr>
            <w:noProof/>
            <w:webHidden/>
          </w:rPr>
          <w:fldChar w:fldCharType="begin"/>
        </w:r>
        <w:r>
          <w:rPr>
            <w:noProof/>
            <w:webHidden/>
          </w:rPr>
          <w:instrText xml:space="preserve"> PAGEREF _Toc503770236 \h </w:instrText>
        </w:r>
        <w:r>
          <w:rPr>
            <w:noProof/>
            <w:webHidden/>
          </w:rPr>
        </w:r>
        <w:r>
          <w:rPr>
            <w:noProof/>
            <w:webHidden/>
          </w:rPr>
          <w:fldChar w:fldCharType="separate"/>
        </w:r>
        <w:r>
          <w:rPr>
            <w:noProof/>
            <w:webHidden/>
          </w:rPr>
          <w:t>8</w:t>
        </w:r>
        <w:r>
          <w:rPr>
            <w:noProof/>
            <w:webHidden/>
          </w:rPr>
          <w:fldChar w:fldCharType="end"/>
        </w:r>
      </w:hyperlink>
    </w:p>
    <w:p w14:paraId="75CD6E9F"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37" w:history="1">
        <w:r w:rsidRPr="00F91D18">
          <w:rPr>
            <w:rStyle w:val="Hyperkobling"/>
            <w:rFonts w:ascii="Arial" w:hAnsi="Arial"/>
            <w:noProof/>
          </w:rPr>
          <w:t>7</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noProof/>
            <w:lang w:val="nn-NO" w:bidi="nn-NO"/>
          </w:rPr>
          <w:t>TILDELINGSKRITERIUM</w:t>
        </w:r>
        <w:r>
          <w:rPr>
            <w:noProof/>
            <w:webHidden/>
          </w:rPr>
          <w:tab/>
        </w:r>
        <w:r>
          <w:rPr>
            <w:noProof/>
            <w:webHidden/>
          </w:rPr>
          <w:fldChar w:fldCharType="begin"/>
        </w:r>
        <w:r>
          <w:rPr>
            <w:noProof/>
            <w:webHidden/>
          </w:rPr>
          <w:instrText xml:space="preserve"> PAGEREF _Toc503770237 \h </w:instrText>
        </w:r>
        <w:r>
          <w:rPr>
            <w:noProof/>
            <w:webHidden/>
          </w:rPr>
        </w:r>
        <w:r>
          <w:rPr>
            <w:noProof/>
            <w:webHidden/>
          </w:rPr>
          <w:fldChar w:fldCharType="separate"/>
        </w:r>
        <w:r>
          <w:rPr>
            <w:noProof/>
            <w:webHidden/>
          </w:rPr>
          <w:t>9</w:t>
        </w:r>
        <w:r>
          <w:rPr>
            <w:noProof/>
            <w:webHidden/>
          </w:rPr>
          <w:fldChar w:fldCharType="end"/>
        </w:r>
      </w:hyperlink>
    </w:p>
    <w:p w14:paraId="6519C398"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38" w:history="1">
        <w:r w:rsidRPr="00F91D18">
          <w:rPr>
            <w:rStyle w:val="Hyperkobling"/>
            <w:rFonts w:ascii="Arial" w:hAnsi="Arial" w:cs="Arial"/>
            <w:bCs/>
            <w:noProof/>
            <w:kern w:val="32"/>
          </w:rPr>
          <w:t>8</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cs="Arial"/>
            <w:noProof/>
            <w:kern w:val="32"/>
            <w:lang w:val="nn-NO" w:bidi="nn-NO"/>
          </w:rPr>
          <w:t>Innlevering av tilbod og tilbodsutforming</w:t>
        </w:r>
        <w:r>
          <w:rPr>
            <w:noProof/>
            <w:webHidden/>
          </w:rPr>
          <w:tab/>
        </w:r>
        <w:r>
          <w:rPr>
            <w:noProof/>
            <w:webHidden/>
          </w:rPr>
          <w:fldChar w:fldCharType="begin"/>
        </w:r>
        <w:r>
          <w:rPr>
            <w:noProof/>
            <w:webHidden/>
          </w:rPr>
          <w:instrText xml:space="preserve"> PAGEREF _Toc503770238 \h </w:instrText>
        </w:r>
        <w:r>
          <w:rPr>
            <w:noProof/>
            <w:webHidden/>
          </w:rPr>
        </w:r>
        <w:r>
          <w:rPr>
            <w:noProof/>
            <w:webHidden/>
          </w:rPr>
          <w:fldChar w:fldCharType="separate"/>
        </w:r>
        <w:r>
          <w:rPr>
            <w:noProof/>
            <w:webHidden/>
          </w:rPr>
          <w:t>10</w:t>
        </w:r>
        <w:r>
          <w:rPr>
            <w:noProof/>
            <w:webHidden/>
          </w:rPr>
          <w:fldChar w:fldCharType="end"/>
        </w:r>
      </w:hyperlink>
    </w:p>
    <w:p w14:paraId="2871858C"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39" w:history="1">
        <w:r w:rsidRPr="00F91D18">
          <w:rPr>
            <w:rStyle w:val="Hyperkobling"/>
            <w:rFonts w:ascii="Arial" w:hAnsi="Arial"/>
            <w:noProof/>
          </w:rPr>
          <w:t>8.1</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Innlevering av tilbod</w:t>
        </w:r>
        <w:r>
          <w:rPr>
            <w:noProof/>
            <w:webHidden/>
          </w:rPr>
          <w:tab/>
        </w:r>
        <w:r>
          <w:rPr>
            <w:noProof/>
            <w:webHidden/>
          </w:rPr>
          <w:fldChar w:fldCharType="begin"/>
        </w:r>
        <w:r>
          <w:rPr>
            <w:noProof/>
            <w:webHidden/>
          </w:rPr>
          <w:instrText xml:space="preserve"> PAGEREF _Toc503770239 \h </w:instrText>
        </w:r>
        <w:r>
          <w:rPr>
            <w:noProof/>
            <w:webHidden/>
          </w:rPr>
        </w:r>
        <w:r>
          <w:rPr>
            <w:noProof/>
            <w:webHidden/>
          </w:rPr>
          <w:fldChar w:fldCharType="separate"/>
        </w:r>
        <w:r>
          <w:rPr>
            <w:noProof/>
            <w:webHidden/>
          </w:rPr>
          <w:t>10</w:t>
        </w:r>
        <w:r>
          <w:rPr>
            <w:noProof/>
            <w:webHidden/>
          </w:rPr>
          <w:fldChar w:fldCharType="end"/>
        </w:r>
      </w:hyperlink>
    </w:p>
    <w:p w14:paraId="261D11D8"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40" w:history="1">
        <w:r w:rsidRPr="00F91D18">
          <w:rPr>
            <w:rStyle w:val="Hyperkobling"/>
            <w:rFonts w:ascii="Arial" w:hAnsi="Arial"/>
            <w:noProof/>
          </w:rPr>
          <w:t>8.2</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Tilbodsutforming</w:t>
        </w:r>
        <w:r>
          <w:rPr>
            <w:noProof/>
            <w:webHidden/>
          </w:rPr>
          <w:tab/>
        </w:r>
        <w:r>
          <w:rPr>
            <w:noProof/>
            <w:webHidden/>
          </w:rPr>
          <w:fldChar w:fldCharType="begin"/>
        </w:r>
        <w:r>
          <w:rPr>
            <w:noProof/>
            <w:webHidden/>
          </w:rPr>
          <w:instrText xml:space="preserve"> PAGEREF _Toc503770240 \h </w:instrText>
        </w:r>
        <w:r>
          <w:rPr>
            <w:noProof/>
            <w:webHidden/>
          </w:rPr>
        </w:r>
        <w:r>
          <w:rPr>
            <w:noProof/>
            <w:webHidden/>
          </w:rPr>
          <w:fldChar w:fldCharType="separate"/>
        </w:r>
        <w:r>
          <w:rPr>
            <w:noProof/>
            <w:webHidden/>
          </w:rPr>
          <w:t>10</w:t>
        </w:r>
        <w:r>
          <w:rPr>
            <w:noProof/>
            <w:webHidden/>
          </w:rPr>
          <w:fldChar w:fldCharType="end"/>
        </w:r>
      </w:hyperlink>
    </w:p>
    <w:p w14:paraId="444257F8"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44" w:history="1">
        <w:r w:rsidRPr="00F91D18">
          <w:rPr>
            <w:rStyle w:val="Hyperkobling"/>
            <w:rFonts w:ascii="Arial" w:hAnsi="Arial"/>
            <w:noProof/>
          </w:rPr>
          <w:t>8.3</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Vedståingsfrist</w:t>
        </w:r>
        <w:r>
          <w:rPr>
            <w:noProof/>
            <w:webHidden/>
          </w:rPr>
          <w:tab/>
        </w:r>
        <w:r>
          <w:rPr>
            <w:noProof/>
            <w:webHidden/>
          </w:rPr>
          <w:fldChar w:fldCharType="begin"/>
        </w:r>
        <w:r>
          <w:rPr>
            <w:noProof/>
            <w:webHidden/>
          </w:rPr>
          <w:instrText xml:space="preserve"> PAGEREF _Toc503770244 \h </w:instrText>
        </w:r>
        <w:r>
          <w:rPr>
            <w:noProof/>
            <w:webHidden/>
          </w:rPr>
        </w:r>
        <w:r>
          <w:rPr>
            <w:noProof/>
            <w:webHidden/>
          </w:rPr>
          <w:fldChar w:fldCharType="separate"/>
        </w:r>
        <w:r>
          <w:rPr>
            <w:noProof/>
            <w:webHidden/>
          </w:rPr>
          <w:t>12</w:t>
        </w:r>
        <w:r>
          <w:rPr>
            <w:noProof/>
            <w:webHidden/>
          </w:rPr>
          <w:fldChar w:fldCharType="end"/>
        </w:r>
      </w:hyperlink>
    </w:p>
    <w:p w14:paraId="4035B064"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45" w:history="1">
        <w:r w:rsidRPr="00F91D18">
          <w:rPr>
            <w:rStyle w:val="Hyperkobling"/>
            <w:rFonts w:ascii="Arial" w:hAnsi="Arial"/>
            <w:noProof/>
          </w:rPr>
          <w:t>8.4</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Atterhald og avvik</w:t>
        </w:r>
        <w:r>
          <w:rPr>
            <w:noProof/>
            <w:webHidden/>
          </w:rPr>
          <w:tab/>
        </w:r>
        <w:r>
          <w:rPr>
            <w:noProof/>
            <w:webHidden/>
          </w:rPr>
          <w:fldChar w:fldCharType="begin"/>
        </w:r>
        <w:r>
          <w:rPr>
            <w:noProof/>
            <w:webHidden/>
          </w:rPr>
          <w:instrText xml:space="preserve"> PAGEREF _Toc503770245 \h </w:instrText>
        </w:r>
        <w:r>
          <w:rPr>
            <w:noProof/>
            <w:webHidden/>
          </w:rPr>
        </w:r>
        <w:r>
          <w:rPr>
            <w:noProof/>
            <w:webHidden/>
          </w:rPr>
          <w:fldChar w:fldCharType="separate"/>
        </w:r>
        <w:r>
          <w:rPr>
            <w:noProof/>
            <w:webHidden/>
          </w:rPr>
          <w:t>12</w:t>
        </w:r>
        <w:r>
          <w:rPr>
            <w:noProof/>
            <w:webHidden/>
          </w:rPr>
          <w:fldChar w:fldCharType="end"/>
        </w:r>
      </w:hyperlink>
    </w:p>
    <w:p w14:paraId="66BCCA5C"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46" w:history="1">
        <w:r w:rsidRPr="00F91D18">
          <w:rPr>
            <w:rStyle w:val="Hyperkobling"/>
            <w:rFonts w:ascii="Arial" w:hAnsi="Arial"/>
            <w:noProof/>
          </w:rPr>
          <w:t>8.5</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Tilbakekalling eller endring av tilbod</w:t>
        </w:r>
        <w:r>
          <w:rPr>
            <w:noProof/>
            <w:webHidden/>
          </w:rPr>
          <w:tab/>
        </w:r>
        <w:r>
          <w:rPr>
            <w:noProof/>
            <w:webHidden/>
          </w:rPr>
          <w:fldChar w:fldCharType="begin"/>
        </w:r>
        <w:r>
          <w:rPr>
            <w:noProof/>
            <w:webHidden/>
          </w:rPr>
          <w:instrText xml:space="preserve"> PAGEREF _Toc503770246 \h </w:instrText>
        </w:r>
        <w:r>
          <w:rPr>
            <w:noProof/>
            <w:webHidden/>
          </w:rPr>
        </w:r>
        <w:r>
          <w:rPr>
            <w:noProof/>
            <w:webHidden/>
          </w:rPr>
          <w:fldChar w:fldCharType="separate"/>
        </w:r>
        <w:r>
          <w:rPr>
            <w:noProof/>
            <w:webHidden/>
          </w:rPr>
          <w:t>13</w:t>
        </w:r>
        <w:r>
          <w:rPr>
            <w:noProof/>
            <w:webHidden/>
          </w:rPr>
          <w:fldChar w:fldCharType="end"/>
        </w:r>
      </w:hyperlink>
    </w:p>
    <w:p w14:paraId="73AC2A0C"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47" w:history="1">
        <w:r w:rsidRPr="00F91D18">
          <w:rPr>
            <w:rStyle w:val="Hyperkobling"/>
            <w:rFonts w:ascii="Arial" w:hAnsi="Arial"/>
            <w:noProof/>
          </w:rPr>
          <w:t>9</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noProof/>
            <w:lang w:val="nn-NO" w:bidi="nn-NO"/>
          </w:rPr>
          <w:t>Tilbodslevering</w:t>
        </w:r>
        <w:r>
          <w:rPr>
            <w:noProof/>
            <w:webHidden/>
          </w:rPr>
          <w:tab/>
        </w:r>
        <w:r>
          <w:rPr>
            <w:noProof/>
            <w:webHidden/>
          </w:rPr>
          <w:fldChar w:fldCharType="begin"/>
        </w:r>
        <w:r>
          <w:rPr>
            <w:noProof/>
            <w:webHidden/>
          </w:rPr>
          <w:instrText xml:space="preserve"> PAGEREF _Toc503770247 \h </w:instrText>
        </w:r>
        <w:r>
          <w:rPr>
            <w:noProof/>
            <w:webHidden/>
          </w:rPr>
        </w:r>
        <w:r>
          <w:rPr>
            <w:noProof/>
            <w:webHidden/>
          </w:rPr>
          <w:fldChar w:fldCharType="separate"/>
        </w:r>
        <w:r>
          <w:rPr>
            <w:noProof/>
            <w:webHidden/>
          </w:rPr>
          <w:t>13</w:t>
        </w:r>
        <w:r>
          <w:rPr>
            <w:noProof/>
            <w:webHidden/>
          </w:rPr>
          <w:fldChar w:fldCharType="end"/>
        </w:r>
      </w:hyperlink>
    </w:p>
    <w:p w14:paraId="2ED60D84"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48" w:history="1">
        <w:r w:rsidRPr="00F91D18">
          <w:rPr>
            <w:rStyle w:val="Hyperkobling"/>
            <w:rFonts w:ascii="Arial" w:hAnsi="Arial"/>
            <w:noProof/>
          </w:rPr>
          <w:t>9.1</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Tilbodsfrist</w:t>
        </w:r>
        <w:r>
          <w:rPr>
            <w:noProof/>
            <w:webHidden/>
          </w:rPr>
          <w:tab/>
        </w:r>
        <w:r>
          <w:rPr>
            <w:noProof/>
            <w:webHidden/>
          </w:rPr>
          <w:fldChar w:fldCharType="begin"/>
        </w:r>
        <w:r>
          <w:rPr>
            <w:noProof/>
            <w:webHidden/>
          </w:rPr>
          <w:instrText xml:space="preserve"> PAGEREF _Toc503770248 \h </w:instrText>
        </w:r>
        <w:r>
          <w:rPr>
            <w:noProof/>
            <w:webHidden/>
          </w:rPr>
        </w:r>
        <w:r>
          <w:rPr>
            <w:noProof/>
            <w:webHidden/>
          </w:rPr>
          <w:fldChar w:fldCharType="separate"/>
        </w:r>
        <w:r>
          <w:rPr>
            <w:noProof/>
            <w:webHidden/>
          </w:rPr>
          <w:t>13</w:t>
        </w:r>
        <w:r>
          <w:rPr>
            <w:noProof/>
            <w:webHidden/>
          </w:rPr>
          <w:fldChar w:fldCharType="end"/>
        </w:r>
      </w:hyperlink>
    </w:p>
    <w:p w14:paraId="64D13DDE"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49" w:history="1">
        <w:r w:rsidRPr="00F91D18">
          <w:rPr>
            <w:rStyle w:val="Hyperkobling"/>
            <w:rFonts w:ascii="Arial" w:hAnsi="Arial"/>
            <w:noProof/>
          </w:rPr>
          <w:t>9.2</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Leveringsmåte og leveringsadresse</w:t>
        </w:r>
        <w:r>
          <w:rPr>
            <w:noProof/>
            <w:webHidden/>
          </w:rPr>
          <w:tab/>
        </w:r>
        <w:r>
          <w:rPr>
            <w:noProof/>
            <w:webHidden/>
          </w:rPr>
          <w:fldChar w:fldCharType="begin"/>
        </w:r>
        <w:r>
          <w:rPr>
            <w:noProof/>
            <w:webHidden/>
          </w:rPr>
          <w:instrText xml:space="preserve"> PAGEREF _Toc503770249 \h </w:instrText>
        </w:r>
        <w:r>
          <w:rPr>
            <w:noProof/>
            <w:webHidden/>
          </w:rPr>
        </w:r>
        <w:r>
          <w:rPr>
            <w:noProof/>
            <w:webHidden/>
          </w:rPr>
          <w:fldChar w:fldCharType="separate"/>
        </w:r>
        <w:r>
          <w:rPr>
            <w:noProof/>
            <w:webHidden/>
          </w:rPr>
          <w:t>13</w:t>
        </w:r>
        <w:r>
          <w:rPr>
            <w:noProof/>
            <w:webHidden/>
          </w:rPr>
          <w:fldChar w:fldCharType="end"/>
        </w:r>
      </w:hyperlink>
    </w:p>
    <w:p w14:paraId="4A3F6156"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55" w:history="1">
        <w:r w:rsidRPr="00F91D18">
          <w:rPr>
            <w:rStyle w:val="Hyperkobling"/>
            <w:rFonts w:ascii="Arial" w:hAnsi="Arial"/>
            <w:noProof/>
          </w:rPr>
          <w:t>10</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noProof/>
            <w:lang w:val="nn-NO" w:bidi="nn-NO"/>
          </w:rPr>
          <w:t>Avslutning av konkurransen</w:t>
        </w:r>
        <w:r>
          <w:rPr>
            <w:noProof/>
            <w:webHidden/>
          </w:rPr>
          <w:tab/>
        </w:r>
        <w:r>
          <w:rPr>
            <w:noProof/>
            <w:webHidden/>
          </w:rPr>
          <w:fldChar w:fldCharType="begin"/>
        </w:r>
        <w:r>
          <w:rPr>
            <w:noProof/>
            <w:webHidden/>
          </w:rPr>
          <w:instrText xml:space="preserve"> PAGEREF _Toc503770255 \h </w:instrText>
        </w:r>
        <w:r>
          <w:rPr>
            <w:noProof/>
            <w:webHidden/>
          </w:rPr>
        </w:r>
        <w:r>
          <w:rPr>
            <w:noProof/>
            <w:webHidden/>
          </w:rPr>
          <w:fldChar w:fldCharType="separate"/>
        </w:r>
        <w:r>
          <w:rPr>
            <w:noProof/>
            <w:webHidden/>
          </w:rPr>
          <w:t>13</w:t>
        </w:r>
        <w:r>
          <w:rPr>
            <w:noProof/>
            <w:webHidden/>
          </w:rPr>
          <w:fldChar w:fldCharType="end"/>
        </w:r>
      </w:hyperlink>
    </w:p>
    <w:p w14:paraId="7C860B76" w14:textId="77777777" w:rsidR="0045094D" w:rsidRDefault="0045094D">
      <w:pPr>
        <w:pStyle w:val="INNH2"/>
        <w:tabs>
          <w:tab w:val="left" w:pos="880"/>
          <w:tab w:val="right" w:leader="dot" w:pos="9061"/>
        </w:tabs>
        <w:rPr>
          <w:rFonts w:asciiTheme="minorHAnsi" w:eastAsiaTheme="minorEastAsia" w:hAnsiTheme="minorHAnsi" w:cstheme="minorBidi"/>
          <w:noProof/>
          <w:sz w:val="22"/>
          <w:szCs w:val="22"/>
          <w:lang w:eastAsia="en-US"/>
        </w:rPr>
      </w:pPr>
      <w:hyperlink w:anchor="_Toc503770257" w:history="1">
        <w:r w:rsidRPr="00F91D18">
          <w:rPr>
            <w:rStyle w:val="Hyperkobling"/>
            <w:rFonts w:ascii="Arial" w:hAnsi="Arial"/>
            <w:noProof/>
          </w:rPr>
          <w:t>10.1</w:t>
        </w:r>
        <w:r>
          <w:rPr>
            <w:rFonts w:asciiTheme="minorHAnsi" w:eastAsiaTheme="minorEastAsia" w:hAnsiTheme="minorHAnsi" w:cstheme="minorBidi"/>
            <w:noProof/>
            <w:sz w:val="22"/>
            <w:szCs w:val="22"/>
            <w:lang w:eastAsia="en-US"/>
          </w:rPr>
          <w:tab/>
        </w:r>
        <w:r w:rsidRPr="00F91D18">
          <w:rPr>
            <w:rStyle w:val="Hyperkobling"/>
            <w:rFonts w:ascii="Arial" w:eastAsia="Arial" w:hAnsi="Arial"/>
            <w:noProof/>
            <w:lang w:val="nn-NO" w:bidi="nn-NO"/>
          </w:rPr>
          <w:t>Melding om val av leverandør og karensperiode</w:t>
        </w:r>
        <w:r>
          <w:rPr>
            <w:noProof/>
            <w:webHidden/>
          </w:rPr>
          <w:tab/>
        </w:r>
        <w:r>
          <w:rPr>
            <w:noProof/>
            <w:webHidden/>
          </w:rPr>
          <w:fldChar w:fldCharType="begin"/>
        </w:r>
        <w:r>
          <w:rPr>
            <w:noProof/>
            <w:webHidden/>
          </w:rPr>
          <w:instrText xml:space="preserve"> PAGEREF _Toc503770257 \h </w:instrText>
        </w:r>
        <w:r>
          <w:rPr>
            <w:noProof/>
            <w:webHidden/>
          </w:rPr>
        </w:r>
        <w:r>
          <w:rPr>
            <w:noProof/>
            <w:webHidden/>
          </w:rPr>
          <w:fldChar w:fldCharType="separate"/>
        </w:r>
        <w:r>
          <w:rPr>
            <w:noProof/>
            <w:webHidden/>
          </w:rPr>
          <w:t>13</w:t>
        </w:r>
        <w:r>
          <w:rPr>
            <w:noProof/>
            <w:webHidden/>
          </w:rPr>
          <w:fldChar w:fldCharType="end"/>
        </w:r>
      </w:hyperlink>
    </w:p>
    <w:p w14:paraId="3D72AB4C" w14:textId="77777777" w:rsidR="0045094D" w:rsidRDefault="0045094D">
      <w:pPr>
        <w:pStyle w:val="INNH1"/>
        <w:tabs>
          <w:tab w:val="left" w:pos="480"/>
          <w:tab w:val="right" w:leader="dot" w:pos="9061"/>
        </w:tabs>
        <w:rPr>
          <w:rFonts w:asciiTheme="minorHAnsi" w:eastAsiaTheme="minorEastAsia" w:hAnsiTheme="minorHAnsi" w:cstheme="minorBidi"/>
          <w:b w:val="0"/>
          <w:noProof/>
          <w:sz w:val="22"/>
          <w:szCs w:val="22"/>
          <w:lang w:eastAsia="en-US"/>
        </w:rPr>
      </w:pPr>
      <w:hyperlink w:anchor="_Toc503770258" w:history="1">
        <w:r w:rsidRPr="00F91D18">
          <w:rPr>
            <w:rStyle w:val="Hyperkobling"/>
            <w:rFonts w:ascii="Arial" w:hAnsi="Arial"/>
            <w:noProof/>
            <w:lang w:val="en-GB"/>
          </w:rPr>
          <w:t>11</w:t>
        </w:r>
        <w:r>
          <w:rPr>
            <w:rFonts w:asciiTheme="minorHAnsi" w:eastAsiaTheme="minorEastAsia" w:hAnsiTheme="minorHAnsi" w:cstheme="minorBidi"/>
            <w:b w:val="0"/>
            <w:noProof/>
            <w:sz w:val="22"/>
            <w:szCs w:val="22"/>
            <w:lang w:eastAsia="en-US"/>
          </w:rPr>
          <w:tab/>
        </w:r>
        <w:r w:rsidRPr="00F91D18">
          <w:rPr>
            <w:rStyle w:val="Hyperkobling"/>
            <w:rFonts w:ascii="Arial" w:eastAsia="Arial" w:hAnsi="Arial"/>
            <w:noProof/>
            <w:lang w:val="nn-NO" w:bidi="nn-NO"/>
          </w:rPr>
          <w:t>Vedlegg</w:t>
        </w:r>
        <w:r>
          <w:rPr>
            <w:noProof/>
            <w:webHidden/>
          </w:rPr>
          <w:tab/>
        </w:r>
        <w:r>
          <w:rPr>
            <w:noProof/>
            <w:webHidden/>
          </w:rPr>
          <w:fldChar w:fldCharType="begin"/>
        </w:r>
        <w:r>
          <w:rPr>
            <w:noProof/>
            <w:webHidden/>
          </w:rPr>
          <w:instrText xml:space="preserve"> PAGEREF _Toc503770258 \h </w:instrText>
        </w:r>
        <w:r>
          <w:rPr>
            <w:noProof/>
            <w:webHidden/>
          </w:rPr>
        </w:r>
        <w:r>
          <w:rPr>
            <w:noProof/>
            <w:webHidden/>
          </w:rPr>
          <w:fldChar w:fldCharType="separate"/>
        </w:r>
        <w:r>
          <w:rPr>
            <w:noProof/>
            <w:webHidden/>
          </w:rPr>
          <w:t>13</w:t>
        </w:r>
        <w:r>
          <w:rPr>
            <w:noProof/>
            <w:webHidden/>
          </w:rPr>
          <w:fldChar w:fldCharType="end"/>
        </w:r>
      </w:hyperlink>
    </w:p>
    <w:p w14:paraId="2FCF2F21" w14:textId="77777777" w:rsidR="00A5316B" w:rsidRPr="000F7ACC" w:rsidRDefault="009F7C7D">
      <w:pPr>
        <w:rPr>
          <w:rFonts w:ascii="Arial" w:hAnsi="Arial" w:cs="Arial"/>
          <w:b/>
        </w:rPr>
      </w:pPr>
      <w:r w:rsidRPr="000F7ACC">
        <w:rPr>
          <w:rFonts w:ascii="Arial" w:eastAsia="Arial" w:hAnsi="Arial" w:cs="Arial"/>
          <w:sz w:val="18"/>
          <w:lang w:val="nn-NO" w:bidi="nn-NO"/>
        </w:rPr>
        <w:fldChar w:fldCharType="end"/>
      </w:r>
      <w:r w:rsidR="00A5316B" w:rsidRPr="000F7ACC">
        <w:rPr>
          <w:rFonts w:ascii="Arial" w:eastAsia="Arial" w:hAnsi="Arial" w:cs="Arial"/>
          <w:lang w:val="nn-NO" w:bidi="nn-NO"/>
        </w:rPr>
        <w:br w:type="page"/>
      </w:r>
    </w:p>
    <w:p w14:paraId="3A4FDD1B" w14:textId="77777777" w:rsidR="00A5316B" w:rsidRPr="000F7ACC" w:rsidRDefault="00A5316B" w:rsidP="0009381F">
      <w:pPr>
        <w:pStyle w:val="Overskrift1"/>
        <w:rPr>
          <w:rFonts w:ascii="Arial" w:hAnsi="Arial"/>
        </w:rPr>
      </w:pPr>
      <w:bookmarkStart w:id="3" w:name="_Toc503770215"/>
      <w:r w:rsidRPr="000F7ACC">
        <w:rPr>
          <w:rFonts w:ascii="Arial" w:eastAsia="Arial" w:hAnsi="Arial"/>
          <w:lang w:val="nn-NO" w:bidi="nn-NO"/>
        </w:rPr>
        <w:t>Innleiing</w:t>
      </w:r>
      <w:bookmarkEnd w:id="3"/>
    </w:p>
    <w:p w14:paraId="24E21FAA" w14:textId="77777777" w:rsidR="00A5316B" w:rsidRPr="000F7ACC" w:rsidRDefault="008E1A3A" w:rsidP="004B0FD0">
      <w:pPr>
        <w:pStyle w:val="Overskrift2"/>
        <w:rPr>
          <w:rFonts w:ascii="Arial" w:hAnsi="Arial"/>
        </w:rPr>
      </w:pPr>
      <w:bookmarkStart w:id="4" w:name="_Toc503770216"/>
      <w:r w:rsidRPr="000F7ACC">
        <w:rPr>
          <w:rFonts w:ascii="Arial" w:eastAsia="Arial" w:hAnsi="Arial"/>
          <w:lang w:val="nn-NO" w:bidi="nn-NO"/>
        </w:rPr>
        <w:t>Om oppdragsgivar</w:t>
      </w:r>
      <w:bookmarkEnd w:id="4"/>
    </w:p>
    <w:p w14:paraId="11E581D8" w14:textId="77777777" w:rsidR="006C15AC" w:rsidRPr="000F7ACC" w:rsidRDefault="006C15AC" w:rsidP="006C15AC">
      <w:pPr>
        <w:rPr>
          <w:rFonts w:ascii="Arial" w:hAnsi="Arial" w:cs="Arial"/>
          <w:sz w:val="24"/>
        </w:rPr>
      </w:pPr>
      <w:r w:rsidRPr="000F7ACC">
        <w:rPr>
          <w:rFonts w:ascii="Arial" w:eastAsia="Arial" w:hAnsi="Arial" w:cs="Arial"/>
          <w:sz w:val="24"/>
          <w:highlight w:val="yellow"/>
          <w:lang w:val="nn-NO" w:bidi="nn-NO"/>
        </w:rPr>
        <w:t>Oppgi kven som er oppdragsgivar</w:t>
      </w:r>
    </w:p>
    <w:p w14:paraId="2CB30114" w14:textId="77777777" w:rsidR="006C15AC" w:rsidRPr="000F7ACC" w:rsidRDefault="006C15AC" w:rsidP="006C15AC">
      <w:pPr>
        <w:rPr>
          <w:rFonts w:ascii="Arial" w:hAnsi="Arial" w:cs="Arial"/>
          <w:i/>
          <w:sz w:val="24"/>
        </w:rPr>
      </w:pPr>
    </w:p>
    <w:p w14:paraId="6A3D2C49" w14:textId="77777777" w:rsidR="006C15AC" w:rsidRPr="000F7ACC" w:rsidRDefault="006C15AC" w:rsidP="006C15AC">
      <w:pPr>
        <w:rPr>
          <w:rFonts w:ascii="Arial" w:hAnsi="Arial" w:cs="Arial"/>
          <w:sz w:val="24"/>
        </w:rPr>
      </w:pPr>
      <w:r w:rsidRPr="000F7ACC">
        <w:rPr>
          <w:rFonts w:ascii="Arial" w:eastAsia="Arial" w:hAnsi="Arial" w:cs="Arial"/>
          <w:sz w:val="24"/>
          <w:lang w:val="nn-NO" w:bidi="nn-NO"/>
        </w:rPr>
        <w:t>Oppdragsgivar sin kontaktperson er:</w:t>
      </w:r>
    </w:p>
    <w:p w14:paraId="47D8EC6C" w14:textId="77777777" w:rsidR="006C15AC" w:rsidRPr="000F7ACC" w:rsidRDefault="006C15AC" w:rsidP="006C15AC">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320"/>
      </w:tblGrid>
      <w:tr w:rsidR="006C15AC" w:rsidRPr="000F7ACC" w14:paraId="71A42266" w14:textId="77777777" w:rsidTr="001F2EEA">
        <w:tc>
          <w:tcPr>
            <w:tcW w:w="1937" w:type="dxa"/>
          </w:tcPr>
          <w:p w14:paraId="67F2C765" w14:textId="77777777" w:rsidR="006C15AC" w:rsidRPr="000F7ACC" w:rsidRDefault="006C15AC" w:rsidP="001F2EEA">
            <w:pPr>
              <w:rPr>
                <w:rFonts w:ascii="Arial" w:hAnsi="Arial" w:cs="Arial"/>
                <w:sz w:val="24"/>
              </w:rPr>
            </w:pPr>
            <w:r w:rsidRPr="000F7ACC">
              <w:rPr>
                <w:rFonts w:ascii="Arial" w:eastAsia="Arial" w:hAnsi="Arial" w:cs="Arial"/>
                <w:sz w:val="24"/>
                <w:lang w:val="nn-NO" w:bidi="nn-NO"/>
              </w:rPr>
              <w:t>Namn:</w:t>
            </w:r>
          </w:p>
        </w:tc>
        <w:bookmarkStart w:id="5" w:name="Tekst15"/>
        <w:tc>
          <w:tcPr>
            <w:tcW w:w="7320" w:type="dxa"/>
          </w:tcPr>
          <w:p w14:paraId="67D85790" w14:textId="77777777" w:rsidR="006C15AC" w:rsidRPr="000F7ACC" w:rsidRDefault="006C15AC" w:rsidP="001F2EEA">
            <w:pPr>
              <w:rPr>
                <w:rFonts w:ascii="Arial" w:hAnsi="Arial" w:cs="Arial"/>
                <w:sz w:val="24"/>
              </w:rPr>
            </w:pPr>
            <w:r w:rsidRPr="000F7ACC">
              <w:rPr>
                <w:rFonts w:ascii="Arial" w:eastAsia="Arial" w:hAnsi="Arial" w:cs="Arial"/>
                <w:sz w:val="24"/>
                <w:lang w:val="nn-NO" w:bidi="nn-NO"/>
              </w:rPr>
              <w:fldChar w:fldCharType="begin">
                <w:ffData>
                  <w:name w:val="Tekst15"/>
                  <w:enabled/>
                  <w:calcOnExit w:val="0"/>
                  <w:textInput/>
                </w:ffData>
              </w:fldChar>
            </w:r>
            <w:r w:rsidRPr="000F7ACC">
              <w:rPr>
                <w:rFonts w:ascii="Arial" w:eastAsia="Arial" w:hAnsi="Arial" w:cs="Arial"/>
                <w:sz w:val="24"/>
                <w:lang w:val="nn-NO" w:bidi="nn-NO"/>
              </w:rPr>
              <w:instrText xml:space="preserve"> FORMTEXT </w:instrText>
            </w:r>
            <w:r w:rsidRPr="000F7ACC">
              <w:rPr>
                <w:rFonts w:ascii="Arial" w:eastAsia="Arial" w:hAnsi="Arial" w:cs="Arial"/>
                <w:sz w:val="24"/>
                <w:lang w:val="nn-NO" w:bidi="nn-NO"/>
              </w:rPr>
            </w:r>
            <w:r w:rsidRPr="000F7ACC">
              <w:rPr>
                <w:rFonts w:ascii="Arial" w:eastAsia="Arial" w:hAnsi="Arial" w:cs="Arial"/>
                <w:sz w:val="24"/>
                <w:lang w:val="nn-NO" w:bidi="nn-NO"/>
              </w:rPr>
              <w:fldChar w:fldCharType="separate"/>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Pr="000F7ACC">
              <w:rPr>
                <w:rFonts w:ascii="Arial" w:eastAsia="Arial" w:hAnsi="Arial" w:cs="Arial"/>
                <w:sz w:val="24"/>
                <w:lang w:val="nn-NO" w:bidi="nn-NO"/>
              </w:rPr>
              <w:fldChar w:fldCharType="end"/>
            </w:r>
            <w:bookmarkEnd w:id="5"/>
          </w:p>
        </w:tc>
      </w:tr>
      <w:tr w:rsidR="006C15AC" w:rsidRPr="000F7ACC" w14:paraId="6C255590" w14:textId="77777777" w:rsidTr="001F2EEA">
        <w:tc>
          <w:tcPr>
            <w:tcW w:w="1937" w:type="dxa"/>
          </w:tcPr>
          <w:p w14:paraId="40C8A342" w14:textId="77777777" w:rsidR="006C15AC" w:rsidRPr="000F7ACC" w:rsidRDefault="006C15AC" w:rsidP="001F2EEA">
            <w:pPr>
              <w:rPr>
                <w:rFonts w:ascii="Arial" w:hAnsi="Arial" w:cs="Arial"/>
                <w:sz w:val="24"/>
              </w:rPr>
            </w:pPr>
            <w:r w:rsidRPr="000F7ACC">
              <w:rPr>
                <w:rFonts w:ascii="Arial" w:eastAsia="Arial" w:hAnsi="Arial" w:cs="Arial"/>
                <w:sz w:val="24"/>
                <w:lang w:val="nn-NO" w:bidi="nn-NO"/>
              </w:rPr>
              <w:t>e-post</w:t>
            </w:r>
          </w:p>
        </w:tc>
        <w:bookmarkStart w:id="6" w:name="Tekst13"/>
        <w:tc>
          <w:tcPr>
            <w:tcW w:w="7320" w:type="dxa"/>
          </w:tcPr>
          <w:p w14:paraId="6C2BECB9" w14:textId="77777777" w:rsidR="006C15AC" w:rsidRPr="000F7ACC" w:rsidRDefault="006C15AC" w:rsidP="001F2EEA">
            <w:pPr>
              <w:rPr>
                <w:rFonts w:ascii="Arial" w:hAnsi="Arial" w:cs="Arial"/>
                <w:sz w:val="24"/>
              </w:rPr>
            </w:pPr>
            <w:r w:rsidRPr="000F7ACC">
              <w:rPr>
                <w:rFonts w:ascii="Arial" w:eastAsia="Arial" w:hAnsi="Arial" w:cs="Arial"/>
                <w:sz w:val="24"/>
                <w:lang w:val="nn-NO" w:bidi="nn-NO"/>
              </w:rPr>
              <w:fldChar w:fldCharType="begin">
                <w:ffData>
                  <w:name w:val="Tekst13"/>
                  <w:enabled/>
                  <w:calcOnExit w:val="0"/>
                  <w:textInput/>
                </w:ffData>
              </w:fldChar>
            </w:r>
            <w:r w:rsidRPr="000F7ACC">
              <w:rPr>
                <w:rFonts w:ascii="Arial" w:eastAsia="Arial" w:hAnsi="Arial" w:cs="Arial"/>
                <w:sz w:val="24"/>
                <w:lang w:val="nn-NO" w:bidi="nn-NO"/>
              </w:rPr>
              <w:instrText xml:space="preserve"> FORMTEXT </w:instrText>
            </w:r>
            <w:r w:rsidRPr="000F7ACC">
              <w:rPr>
                <w:rFonts w:ascii="Arial" w:eastAsia="Arial" w:hAnsi="Arial" w:cs="Arial"/>
                <w:sz w:val="24"/>
                <w:lang w:val="nn-NO" w:bidi="nn-NO"/>
              </w:rPr>
            </w:r>
            <w:r w:rsidRPr="000F7ACC">
              <w:rPr>
                <w:rFonts w:ascii="Arial" w:eastAsia="Arial" w:hAnsi="Arial" w:cs="Arial"/>
                <w:sz w:val="24"/>
                <w:lang w:val="nn-NO" w:bidi="nn-NO"/>
              </w:rPr>
              <w:fldChar w:fldCharType="separate"/>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Pr="000F7ACC">
              <w:rPr>
                <w:rFonts w:ascii="Arial" w:eastAsia="Arial" w:hAnsi="Arial" w:cs="Arial"/>
                <w:sz w:val="24"/>
                <w:lang w:val="nn-NO" w:bidi="nn-NO"/>
              </w:rPr>
              <w:fldChar w:fldCharType="end"/>
            </w:r>
            <w:bookmarkEnd w:id="6"/>
          </w:p>
        </w:tc>
      </w:tr>
    </w:tbl>
    <w:p w14:paraId="6F5065ED" w14:textId="77777777" w:rsidR="006C15AC" w:rsidRPr="000F7ACC" w:rsidRDefault="006C15AC" w:rsidP="006C15AC">
      <w:pPr>
        <w:tabs>
          <w:tab w:val="left" w:pos="1579"/>
        </w:tabs>
        <w:rPr>
          <w:rFonts w:ascii="Arial" w:hAnsi="Arial" w:cs="Arial"/>
          <w:i/>
          <w:sz w:val="24"/>
        </w:rPr>
      </w:pPr>
    </w:p>
    <w:p w14:paraId="7A633599" w14:textId="77777777" w:rsidR="006C15AC" w:rsidRPr="000F7ACC" w:rsidRDefault="006C15AC" w:rsidP="006C15AC">
      <w:pPr>
        <w:tabs>
          <w:tab w:val="left" w:pos="0"/>
        </w:tabs>
        <w:rPr>
          <w:rFonts w:ascii="Arial" w:hAnsi="Arial" w:cs="Arial"/>
          <w:i/>
          <w:sz w:val="24"/>
        </w:rPr>
      </w:pPr>
      <w:r w:rsidRPr="000F7ACC">
        <w:rPr>
          <w:rFonts w:ascii="Arial" w:eastAsia="Arial" w:hAnsi="Arial" w:cs="Arial"/>
          <w:sz w:val="24"/>
          <w:lang w:val="nn-NO" w:bidi="nn-NO"/>
        </w:rPr>
        <w:t xml:space="preserve">Eventuelle spørsmål skal rettast til kontaktpersonen per e-post. </w:t>
      </w:r>
    </w:p>
    <w:p w14:paraId="4B0C1C34" w14:textId="77777777" w:rsidR="006C15AC" w:rsidRPr="000F7ACC" w:rsidRDefault="006C15AC" w:rsidP="006C15AC">
      <w:pPr>
        <w:tabs>
          <w:tab w:val="left" w:pos="1579"/>
        </w:tabs>
        <w:rPr>
          <w:rFonts w:ascii="Arial" w:hAnsi="Arial" w:cs="Arial"/>
          <w:sz w:val="24"/>
        </w:rPr>
      </w:pPr>
    </w:p>
    <w:p w14:paraId="2AA2C6D7" w14:textId="77777777" w:rsidR="006C15AC" w:rsidRPr="000F7ACC" w:rsidRDefault="006C15AC" w:rsidP="006C15AC">
      <w:pPr>
        <w:tabs>
          <w:tab w:val="left" w:pos="1579"/>
        </w:tabs>
        <w:rPr>
          <w:rFonts w:ascii="Arial" w:hAnsi="Arial" w:cs="Arial"/>
          <w:sz w:val="24"/>
        </w:rPr>
      </w:pPr>
      <w:r w:rsidRPr="000F7ACC">
        <w:rPr>
          <w:rFonts w:ascii="Arial" w:eastAsia="Arial" w:hAnsi="Arial" w:cs="Arial"/>
          <w:sz w:val="24"/>
          <w:lang w:val="nn-NO" w:bidi="nn-NO"/>
        </w:rPr>
        <w:t>Det skal ikkje vere kontakt/kommunikasjon med andre personar hos oppdragsgivar når det gjeld anbodskonkurransen enn nemnde kontaktperson.</w:t>
      </w:r>
    </w:p>
    <w:p w14:paraId="41B2F8AD" w14:textId="77777777" w:rsidR="00B92088" w:rsidRPr="000F7ACC" w:rsidRDefault="00B92088" w:rsidP="00342130">
      <w:pPr>
        <w:rPr>
          <w:rFonts w:ascii="Arial" w:eastAsia="MS Gothic" w:hAnsi="Arial" w:cs="Arial"/>
          <w:kern w:val="32"/>
          <w:lang w:eastAsia="en-US"/>
        </w:rPr>
      </w:pPr>
    </w:p>
    <w:p w14:paraId="09FAE522" w14:textId="77777777" w:rsidR="00A5316B" w:rsidRPr="000F7ACC" w:rsidRDefault="00A5316B" w:rsidP="004B0FD0">
      <w:pPr>
        <w:pStyle w:val="Overskrift2"/>
        <w:rPr>
          <w:rFonts w:ascii="Arial" w:hAnsi="Arial"/>
        </w:rPr>
      </w:pPr>
      <w:bookmarkStart w:id="7" w:name="_Ref276326999"/>
      <w:bookmarkStart w:id="8" w:name="_Toc503770217"/>
      <w:commentRangeStart w:id="9"/>
      <w:r w:rsidRPr="000F7ACC">
        <w:rPr>
          <w:rFonts w:ascii="Arial" w:eastAsia="Arial" w:hAnsi="Arial"/>
          <w:lang w:val="nn-NO" w:bidi="nn-NO"/>
        </w:rPr>
        <w:t>Føremål og omfang på anskaffinga</w:t>
      </w:r>
      <w:bookmarkEnd w:id="7"/>
      <w:bookmarkEnd w:id="8"/>
      <w:commentRangeEnd w:id="9"/>
      <w:r w:rsidR="003529BC" w:rsidRPr="000F7ACC">
        <w:rPr>
          <w:rStyle w:val="Merknadsreferanse"/>
          <w:rFonts w:ascii="Arial" w:hAnsi="Arial"/>
          <w:b w:val="0"/>
          <w:bCs w:val="0"/>
          <w:iCs w:val="0"/>
          <w:szCs w:val="20"/>
          <w:lang w:eastAsia="en-US" w:bidi="en-US"/>
        </w:rPr>
        <w:commentReference w:id="9"/>
      </w:r>
    </w:p>
    <w:p w14:paraId="79350C7C" w14:textId="77777777" w:rsidR="001C0253" w:rsidRPr="000F7ACC" w:rsidRDefault="009F3C36" w:rsidP="00764EE0">
      <w:pPr>
        <w:rPr>
          <w:rFonts w:ascii="Arial" w:eastAsia="MS Gothic" w:hAnsi="Arial" w:cs="Arial"/>
          <w:kern w:val="32"/>
          <w:sz w:val="24"/>
          <w:lang w:eastAsia="en-US"/>
        </w:rPr>
      </w:pPr>
      <w:r w:rsidRPr="000F7ACC">
        <w:rPr>
          <w:rFonts w:ascii="Arial" w:eastAsia="MS Gothic" w:hAnsi="Arial" w:cs="Arial"/>
          <w:kern w:val="32"/>
          <w:sz w:val="24"/>
          <w:lang w:val="nn-NO" w:bidi="nn-NO"/>
        </w:rPr>
        <w:t xml:space="preserve">Oppdragsgivar skal inngå avtale om reinhaldstenester med éin leverandør. </w:t>
      </w:r>
    </w:p>
    <w:p w14:paraId="032CE7AA" w14:textId="77777777" w:rsidR="00186627" w:rsidRPr="000F7ACC" w:rsidRDefault="00186627" w:rsidP="00764EE0">
      <w:pPr>
        <w:rPr>
          <w:rFonts w:ascii="Arial" w:eastAsia="MS Gothic" w:hAnsi="Arial" w:cs="Arial"/>
          <w:kern w:val="32"/>
          <w:sz w:val="24"/>
          <w:lang w:eastAsia="en-US"/>
        </w:rPr>
      </w:pPr>
    </w:p>
    <w:p w14:paraId="6CC0068C" w14:textId="77777777" w:rsidR="009F3C36" w:rsidRPr="000F7ACC" w:rsidRDefault="00186627" w:rsidP="00550C26">
      <w:pPr>
        <w:rPr>
          <w:rFonts w:ascii="Arial" w:hAnsi="Arial" w:cs="Arial"/>
          <w:sz w:val="24"/>
          <w:lang w:eastAsia="en-US"/>
        </w:rPr>
      </w:pPr>
      <w:r w:rsidRPr="000F7ACC">
        <w:rPr>
          <w:rFonts w:ascii="Arial" w:eastAsia="Arial" w:hAnsi="Arial" w:cs="Arial"/>
          <w:sz w:val="24"/>
          <w:lang w:val="nn-NO" w:bidi="nn-NO"/>
        </w:rPr>
        <w:t xml:space="preserve">Oppdraget omfattar reinhald av </w:t>
      </w:r>
      <w:r w:rsidRPr="000F7ACC">
        <w:rPr>
          <w:rFonts w:ascii="Arial" w:eastAsia="Arial" w:hAnsi="Arial" w:cs="Arial"/>
          <w:b/>
          <w:i/>
          <w:sz w:val="24"/>
          <w:highlight w:val="yellow"/>
          <w:lang w:val="nn-NO" w:bidi="nn-NO"/>
        </w:rPr>
        <w:t xml:space="preserve">Oppdragsgivar sine </w:t>
      </w:r>
      <w:r w:rsidRPr="000F7ACC">
        <w:rPr>
          <w:rFonts w:ascii="Arial" w:eastAsia="Arial" w:hAnsi="Arial" w:cs="Arial"/>
          <w:sz w:val="24"/>
          <w:lang w:val="nn-NO" w:bidi="nn-NO"/>
        </w:rPr>
        <w:t xml:space="preserve">lokale i </w:t>
      </w:r>
      <w:r w:rsidRPr="000F7ACC">
        <w:rPr>
          <w:rFonts w:ascii="Arial" w:eastAsia="Arial" w:hAnsi="Arial" w:cs="Arial"/>
          <w:b/>
          <w:i/>
          <w:sz w:val="24"/>
          <w:highlight w:val="yellow"/>
          <w:lang w:val="nn-NO" w:bidi="nn-NO"/>
        </w:rPr>
        <w:t>adresse</w:t>
      </w:r>
      <w:r w:rsidRPr="000F7ACC">
        <w:rPr>
          <w:rFonts w:ascii="Arial" w:eastAsia="Arial" w:hAnsi="Arial" w:cs="Arial"/>
          <w:b/>
          <w:i/>
          <w:sz w:val="24"/>
          <w:lang w:val="nn-NO" w:bidi="nn-NO"/>
        </w:rPr>
        <w:t xml:space="preserve">. </w:t>
      </w:r>
      <w:r w:rsidRPr="000F7ACC">
        <w:rPr>
          <w:rFonts w:ascii="Arial" w:eastAsia="Arial" w:hAnsi="Arial" w:cs="Arial"/>
          <w:sz w:val="24"/>
          <w:lang w:val="nn-NO" w:bidi="nn-NO"/>
        </w:rPr>
        <w:t xml:space="preserve">Det er totalt eit areal på </w:t>
      </w:r>
      <w:r w:rsidR="00550C26" w:rsidRPr="000F7ACC">
        <w:rPr>
          <w:rFonts w:ascii="Arial" w:eastAsia="Arial" w:hAnsi="Arial" w:cs="Arial"/>
          <w:b/>
          <w:i/>
          <w:sz w:val="24"/>
          <w:highlight w:val="yellow"/>
          <w:lang w:val="nn-NO" w:bidi="nn-NO"/>
        </w:rPr>
        <w:t xml:space="preserve">X </w:t>
      </w:r>
      <w:r w:rsidRPr="000F7ACC">
        <w:rPr>
          <w:rFonts w:ascii="Arial" w:eastAsia="Arial" w:hAnsi="Arial" w:cs="Arial"/>
          <w:sz w:val="24"/>
          <w:lang w:val="nn-NO" w:bidi="nn-NO"/>
        </w:rPr>
        <w:t xml:space="preserve">kvm som regelmessig skal reinhaldast. </w:t>
      </w:r>
    </w:p>
    <w:p w14:paraId="1DC825FF" w14:textId="77777777" w:rsidR="00A91774" w:rsidRPr="000F7ACC" w:rsidRDefault="00A91774" w:rsidP="00D15B52">
      <w:pPr>
        <w:rPr>
          <w:rFonts w:ascii="Arial" w:hAnsi="Arial" w:cs="Arial"/>
          <w:sz w:val="24"/>
        </w:rPr>
      </w:pPr>
    </w:p>
    <w:p w14:paraId="226658DE" w14:textId="77777777" w:rsidR="00D15B52" w:rsidRPr="000F7ACC" w:rsidRDefault="00A91774" w:rsidP="00D15B52">
      <w:pPr>
        <w:rPr>
          <w:rFonts w:ascii="Arial" w:hAnsi="Arial" w:cs="Arial"/>
          <w:sz w:val="24"/>
        </w:rPr>
      </w:pPr>
      <w:r w:rsidRPr="000F7ACC">
        <w:rPr>
          <w:rFonts w:ascii="Arial" w:eastAsia="Arial" w:hAnsi="Arial" w:cs="Arial"/>
          <w:sz w:val="24"/>
          <w:lang w:val="nn-NO" w:bidi="nn-NO"/>
        </w:rPr>
        <w:t xml:space="preserve">Avtalen skal ha ei varigheit på </w:t>
      </w:r>
      <w:r w:rsidRPr="000F7ACC">
        <w:rPr>
          <w:rFonts w:ascii="Arial" w:eastAsia="Arial" w:hAnsi="Arial" w:cs="Arial"/>
          <w:sz w:val="24"/>
          <w:highlight w:val="yellow"/>
          <w:lang w:val="nn-NO" w:bidi="nn-NO"/>
        </w:rPr>
        <w:t>X</w:t>
      </w:r>
      <w:r w:rsidRPr="000F7ACC">
        <w:rPr>
          <w:rFonts w:ascii="Arial" w:eastAsia="Arial" w:hAnsi="Arial" w:cs="Arial"/>
          <w:sz w:val="24"/>
          <w:lang w:val="nn-NO" w:bidi="nn-NO"/>
        </w:rPr>
        <w:t xml:space="preserve"> år. </w:t>
      </w:r>
    </w:p>
    <w:p w14:paraId="4B6BFD16" w14:textId="77777777" w:rsidR="00D15B52" w:rsidRPr="000F7ACC" w:rsidRDefault="00D15B52" w:rsidP="00D15B52">
      <w:pPr>
        <w:rPr>
          <w:rFonts w:ascii="Arial" w:hAnsi="Arial" w:cs="Arial"/>
          <w:sz w:val="24"/>
        </w:rPr>
      </w:pPr>
    </w:p>
    <w:p w14:paraId="08D916ED" w14:textId="77777777" w:rsidR="009F3C36" w:rsidRPr="000F7ACC" w:rsidRDefault="009F3C36" w:rsidP="009F3C36">
      <w:pPr>
        <w:rPr>
          <w:rFonts w:ascii="Arial" w:hAnsi="Arial" w:cs="Arial"/>
          <w:sz w:val="24"/>
        </w:rPr>
      </w:pPr>
      <w:r w:rsidRPr="000F7ACC">
        <w:rPr>
          <w:rFonts w:ascii="Arial" w:eastAsia="Arial" w:hAnsi="Arial" w:cs="Arial"/>
          <w:sz w:val="24"/>
          <w:lang w:val="nn-NO" w:bidi="nn-NO"/>
        </w:rPr>
        <w:t xml:space="preserve">For meir informasjon om omfanget av og innhaldet i anskaffinga blir det vist til kravspesifikasjonen, sjå bilag 1 til kontrakt. </w:t>
      </w:r>
    </w:p>
    <w:p w14:paraId="0B514516" w14:textId="77777777" w:rsidR="003529BC" w:rsidRPr="000F7ACC" w:rsidRDefault="003529BC" w:rsidP="009F3C36">
      <w:pPr>
        <w:rPr>
          <w:rFonts w:ascii="Arial" w:hAnsi="Arial" w:cs="Arial"/>
        </w:rPr>
      </w:pPr>
    </w:p>
    <w:p w14:paraId="47D41F4E" w14:textId="77777777" w:rsidR="003529BC" w:rsidRPr="000F7ACC" w:rsidRDefault="003529BC" w:rsidP="003529BC">
      <w:pPr>
        <w:pStyle w:val="Overskrift2"/>
        <w:rPr>
          <w:rFonts w:ascii="Arial" w:hAnsi="Arial"/>
        </w:rPr>
      </w:pPr>
      <w:bookmarkStart w:id="10" w:name="_Toc503770218"/>
      <w:r w:rsidRPr="000F7ACC">
        <w:rPr>
          <w:rFonts w:ascii="Arial" w:eastAsia="Arial" w:hAnsi="Arial"/>
          <w:lang w:val="nn-NO" w:bidi="nn-NO"/>
        </w:rPr>
        <w:t>Deltilbod</w:t>
      </w:r>
      <w:bookmarkEnd w:id="10"/>
    </w:p>
    <w:p w14:paraId="2FC1C3A9" w14:textId="77777777" w:rsidR="003529BC" w:rsidRPr="000F7ACC" w:rsidRDefault="003529BC" w:rsidP="003529BC">
      <w:pPr>
        <w:spacing w:line="300" w:lineRule="atLeast"/>
        <w:rPr>
          <w:rFonts w:ascii="Arial" w:hAnsi="Arial" w:cs="Arial"/>
          <w:i/>
          <w:sz w:val="24"/>
        </w:rPr>
      </w:pPr>
      <w:r w:rsidRPr="000F7ACC">
        <w:rPr>
          <w:rFonts w:ascii="Arial" w:eastAsia="Arial" w:hAnsi="Arial" w:cs="Arial"/>
          <w:i/>
          <w:sz w:val="24"/>
          <w:highlight w:val="yellow"/>
          <w:lang w:val="nn-NO" w:bidi="nn-NO"/>
        </w:rPr>
        <w:t>Anten</w:t>
      </w:r>
    </w:p>
    <w:p w14:paraId="377BF972" w14:textId="77777777" w:rsidR="003529BC" w:rsidRPr="000F7ACC" w:rsidRDefault="003529BC" w:rsidP="003529BC">
      <w:pPr>
        <w:spacing w:line="300" w:lineRule="atLeast"/>
        <w:rPr>
          <w:rFonts w:ascii="Arial" w:hAnsi="Arial" w:cs="Arial"/>
          <w:sz w:val="24"/>
        </w:rPr>
      </w:pPr>
    </w:p>
    <w:p w14:paraId="2A1D5618" w14:textId="77777777" w:rsidR="003529BC" w:rsidRPr="000F7ACC" w:rsidRDefault="003529BC" w:rsidP="003529BC">
      <w:pPr>
        <w:rPr>
          <w:rFonts w:ascii="Arial" w:hAnsi="Arial" w:cs="Arial"/>
          <w:sz w:val="24"/>
        </w:rPr>
      </w:pPr>
      <w:r w:rsidRPr="000F7ACC">
        <w:rPr>
          <w:rFonts w:ascii="Arial" w:eastAsia="Arial" w:hAnsi="Arial" w:cs="Arial"/>
          <w:sz w:val="24"/>
          <w:lang w:val="nn-NO" w:bidi="nn-NO"/>
        </w:rPr>
        <w:t>Det er ikkje høve til å gi tilbod på delar av oppdraget.</w:t>
      </w:r>
    </w:p>
    <w:p w14:paraId="427C9BBA" w14:textId="77777777" w:rsidR="003529BC" w:rsidRPr="000F7ACC" w:rsidRDefault="003529BC" w:rsidP="003529BC">
      <w:pPr>
        <w:rPr>
          <w:rFonts w:ascii="Arial" w:hAnsi="Arial" w:cs="Arial"/>
          <w:sz w:val="24"/>
        </w:rPr>
      </w:pPr>
    </w:p>
    <w:p w14:paraId="416F1393" w14:textId="77777777" w:rsidR="003529BC" w:rsidRPr="000F7ACC" w:rsidRDefault="003529BC" w:rsidP="003529BC">
      <w:pPr>
        <w:rPr>
          <w:rFonts w:ascii="Arial" w:hAnsi="Arial" w:cs="Arial"/>
          <w:sz w:val="24"/>
        </w:rPr>
      </w:pPr>
      <w:commentRangeStart w:id="11"/>
      <w:r w:rsidRPr="000F7ACC">
        <w:rPr>
          <w:rFonts w:ascii="Arial" w:eastAsia="Arial" w:hAnsi="Arial" w:cs="Arial"/>
          <w:sz w:val="24"/>
          <w:highlight w:val="yellow"/>
          <w:lang w:val="nn-NO" w:bidi="nn-NO"/>
        </w:rPr>
        <w:t>Gi ei kort grunngiving for at det ikkje blir gitt høve til å gi tilbod på delkontraktar. (Det er valfritt om grunngivinga skal givast her eller i anskaffingsprotokollen.)</w:t>
      </w:r>
      <w:commentRangeEnd w:id="11"/>
      <w:r w:rsidRPr="000F7ACC">
        <w:rPr>
          <w:rStyle w:val="Merknadsreferanse"/>
          <w:rFonts w:ascii="Arial" w:hAnsi="Arial" w:cs="Arial"/>
          <w:sz w:val="24"/>
          <w:highlight w:val="yellow"/>
          <w:lang w:eastAsia="en-US" w:bidi="en-US"/>
        </w:rPr>
        <w:commentReference w:id="11"/>
      </w:r>
    </w:p>
    <w:p w14:paraId="5D4EC28C" w14:textId="77777777" w:rsidR="003529BC" w:rsidRPr="000F7ACC" w:rsidRDefault="003529BC" w:rsidP="003529BC">
      <w:pPr>
        <w:rPr>
          <w:rFonts w:ascii="Arial" w:hAnsi="Arial" w:cs="Arial"/>
          <w:sz w:val="24"/>
        </w:rPr>
      </w:pPr>
    </w:p>
    <w:p w14:paraId="318A4E06" w14:textId="77777777" w:rsidR="003529BC" w:rsidRPr="000F7ACC" w:rsidRDefault="003529BC" w:rsidP="003529BC">
      <w:pPr>
        <w:rPr>
          <w:rFonts w:ascii="Arial" w:hAnsi="Arial" w:cs="Arial"/>
          <w:sz w:val="24"/>
        </w:rPr>
      </w:pPr>
      <w:r w:rsidRPr="000F7ACC">
        <w:rPr>
          <w:rFonts w:ascii="Arial" w:eastAsia="Arial" w:hAnsi="Arial" w:cs="Arial"/>
          <w:sz w:val="24"/>
          <w:highlight w:val="yellow"/>
          <w:lang w:val="nn-NO" w:bidi="nn-NO"/>
        </w:rPr>
        <w:t>eller</w:t>
      </w:r>
    </w:p>
    <w:p w14:paraId="21E01BDE" w14:textId="77777777" w:rsidR="003529BC" w:rsidRPr="000F7ACC" w:rsidRDefault="003529BC" w:rsidP="003529BC">
      <w:pPr>
        <w:rPr>
          <w:rFonts w:ascii="Arial" w:hAnsi="Arial" w:cs="Arial"/>
          <w:sz w:val="24"/>
        </w:rPr>
      </w:pPr>
    </w:p>
    <w:p w14:paraId="2D99C567" w14:textId="77777777" w:rsidR="003529BC" w:rsidRPr="000F7ACC" w:rsidRDefault="003529BC" w:rsidP="003529BC">
      <w:pPr>
        <w:rPr>
          <w:rFonts w:ascii="Arial" w:hAnsi="Arial" w:cs="Arial"/>
          <w:sz w:val="24"/>
        </w:rPr>
      </w:pPr>
      <w:r w:rsidRPr="000F7ACC">
        <w:rPr>
          <w:rFonts w:ascii="Arial" w:eastAsia="Arial" w:hAnsi="Arial" w:cs="Arial"/>
          <w:sz w:val="24"/>
          <w:lang w:val="nn-NO" w:bidi="nn-NO"/>
        </w:rPr>
        <w:t>Det er høve til å gi tilbod på delar av oppdraget, det vil seie tilbod på desse delane:</w:t>
      </w:r>
    </w:p>
    <w:p w14:paraId="7F36CB45" w14:textId="77777777" w:rsidR="003529BC" w:rsidRPr="000F7ACC" w:rsidRDefault="003529BC" w:rsidP="003529BC">
      <w:pPr>
        <w:rPr>
          <w:rFonts w:ascii="Arial" w:hAnsi="Arial" w:cs="Arial"/>
          <w:sz w:val="24"/>
        </w:rPr>
      </w:pPr>
      <w:r w:rsidRPr="000F7ACC">
        <w:rPr>
          <w:rFonts w:ascii="Arial" w:eastAsia="Arial" w:hAnsi="Arial" w:cs="Arial"/>
          <w:sz w:val="24"/>
          <w:lang w:val="nn-NO" w:bidi="nn-NO"/>
        </w:rPr>
        <w:t xml:space="preserve">1. </w:t>
      </w:r>
      <w:r w:rsidRPr="000F7ACC">
        <w:rPr>
          <w:rFonts w:ascii="Arial" w:eastAsia="Arial" w:hAnsi="Arial" w:cs="Arial"/>
          <w:sz w:val="24"/>
          <w:lang w:val="nn-NO" w:bidi="nn-NO"/>
        </w:rPr>
        <w:fldChar w:fldCharType="begin">
          <w:ffData>
            <w:name w:val="Tekst27"/>
            <w:enabled/>
            <w:calcOnExit w:val="0"/>
            <w:textInput/>
          </w:ffData>
        </w:fldChar>
      </w:r>
      <w:r w:rsidRPr="000F7ACC">
        <w:rPr>
          <w:rFonts w:ascii="Arial" w:eastAsia="Arial" w:hAnsi="Arial" w:cs="Arial"/>
          <w:sz w:val="24"/>
          <w:lang w:val="nn-NO" w:bidi="nn-NO"/>
        </w:rPr>
        <w:instrText xml:space="preserve"> FORMTEXT </w:instrText>
      </w:r>
      <w:r w:rsidRPr="000F7ACC">
        <w:rPr>
          <w:rFonts w:ascii="Arial" w:eastAsia="Arial" w:hAnsi="Arial" w:cs="Arial"/>
          <w:sz w:val="24"/>
          <w:lang w:val="nn-NO" w:bidi="nn-NO"/>
        </w:rPr>
      </w:r>
      <w:r w:rsidRPr="000F7ACC">
        <w:rPr>
          <w:rFonts w:ascii="Arial" w:eastAsia="Arial" w:hAnsi="Arial" w:cs="Arial"/>
          <w:sz w:val="24"/>
          <w:lang w:val="nn-NO" w:bidi="nn-NO"/>
        </w:rPr>
        <w:fldChar w:fldCharType="separate"/>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Pr="000F7ACC">
        <w:rPr>
          <w:rFonts w:ascii="Arial" w:eastAsia="Arial" w:hAnsi="Arial" w:cs="Arial"/>
          <w:sz w:val="24"/>
          <w:lang w:val="nn-NO" w:bidi="nn-NO"/>
        </w:rPr>
        <w:fldChar w:fldCharType="end"/>
      </w:r>
    </w:p>
    <w:p w14:paraId="74210183" w14:textId="77777777" w:rsidR="003529BC" w:rsidRPr="000F7ACC" w:rsidRDefault="003529BC" w:rsidP="003529BC">
      <w:pPr>
        <w:rPr>
          <w:rFonts w:ascii="Arial" w:hAnsi="Arial" w:cs="Arial"/>
          <w:sz w:val="24"/>
        </w:rPr>
      </w:pPr>
      <w:r w:rsidRPr="000F7ACC">
        <w:rPr>
          <w:rFonts w:ascii="Arial" w:eastAsia="Arial" w:hAnsi="Arial" w:cs="Arial"/>
          <w:sz w:val="24"/>
          <w:lang w:val="nn-NO" w:bidi="nn-NO"/>
        </w:rPr>
        <w:t xml:space="preserve">2. </w:t>
      </w:r>
      <w:r w:rsidRPr="000F7ACC">
        <w:rPr>
          <w:rFonts w:ascii="Arial" w:eastAsia="Arial" w:hAnsi="Arial" w:cs="Arial"/>
          <w:sz w:val="24"/>
          <w:lang w:val="nn-NO" w:bidi="nn-NO"/>
        </w:rPr>
        <w:fldChar w:fldCharType="begin">
          <w:ffData>
            <w:name w:val="Tekst27"/>
            <w:enabled/>
            <w:calcOnExit w:val="0"/>
            <w:textInput/>
          </w:ffData>
        </w:fldChar>
      </w:r>
      <w:r w:rsidRPr="000F7ACC">
        <w:rPr>
          <w:rFonts w:ascii="Arial" w:eastAsia="Arial" w:hAnsi="Arial" w:cs="Arial"/>
          <w:sz w:val="24"/>
          <w:lang w:val="nn-NO" w:bidi="nn-NO"/>
        </w:rPr>
        <w:instrText xml:space="preserve"> FORMTEXT </w:instrText>
      </w:r>
      <w:r w:rsidRPr="000F7ACC">
        <w:rPr>
          <w:rFonts w:ascii="Arial" w:eastAsia="Arial" w:hAnsi="Arial" w:cs="Arial"/>
          <w:sz w:val="24"/>
          <w:lang w:val="nn-NO" w:bidi="nn-NO"/>
        </w:rPr>
      </w:r>
      <w:r w:rsidRPr="000F7ACC">
        <w:rPr>
          <w:rFonts w:ascii="Arial" w:eastAsia="Arial" w:hAnsi="Arial" w:cs="Arial"/>
          <w:sz w:val="24"/>
          <w:lang w:val="nn-NO" w:bidi="nn-NO"/>
        </w:rPr>
        <w:fldChar w:fldCharType="separate"/>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0045094D">
        <w:rPr>
          <w:rFonts w:ascii="Arial" w:eastAsia="Arial" w:hAnsi="Arial" w:cs="Arial"/>
          <w:noProof/>
          <w:sz w:val="24"/>
          <w:lang w:val="nn-NO" w:bidi="nn-NO"/>
        </w:rPr>
        <w:t> </w:t>
      </w:r>
      <w:r w:rsidRPr="000F7ACC">
        <w:rPr>
          <w:rFonts w:ascii="Arial" w:eastAsia="Arial" w:hAnsi="Arial" w:cs="Arial"/>
          <w:sz w:val="24"/>
          <w:lang w:val="nn-NO" w:bidi="nn-NO"/>
        </w:rPr>
        <w:fldChar w:fldCharType="end"/>
      </w:r>
    </w:p>
    <w:p w14:paraId="3143EAB6" w14:textId="77777777" w:rsidR="003529BC" w:rsidRPr="000F7ACC" w:rsidRDefault="003529BC" w:rsidP="003529BC">
      <w:pPr>
        <w:rPr>
          <w:rFonts w:ascii="Arial" w:hAnsi="Arial" w:cs="Arial"/>
        </w:rPr>
      </w:pPr>
    </w:p>
    <w:p w14:paraId="15902628" w14:textId="77777777" w:rsidR="003529BC" w:rsidRPr="000F7ACC" w:rsidRDefault="003529BC" w:rsidP="009F3C36">
      <w:pPr>
        <w:rPr>
          <w:rFonts w:ascii="Arial" w:hAnsi="Arial" w:cs="Arial"/>
        </w:rPr>
      </w:pPr>
    </w:p>
    <w:p w14:paraId="56147E6F" w14:textId="77777777" w:rsidR="00A5316B" w:rsidRPr="000F7ACC" w:rsidRDefault="003529BC" w:rsidP="0009381F">
      <w:pPr>
        <w:pStyle w:val="Overskrift1"/>
        <w:rPr>
          <w:rFonts w:ascii="Arial" w:hAnsi="Arial"/>
        </w:rPr>
      </w:pPr>
      <w:bookmarkStart w:id="12" w:name="_Toc503770219"/>
      <w:r w:rsidRPr="000F7ACC">
        <w:rPr>
          <w:rFonts w:ascii="Arial" w:eastAsia="Arial" w:hAnsi="Arial"/>
          <w:lang w:val="nn-NO" w:bidi="nn-NO"/>
        </w:rPr>
        <w:lastRenderedPageBreak/>
        <w:t>Om konkurransegjennomføringa</w:t>
      </w:r>
      <w:bookmarkEnd w:id="12"/>
    </w:p>
    <w:p w14:paraId="6B43411D" w14:textId="77777777" w:rsidR="00BF5072" w:rsidRPr="000F7ACC" w:rsidRDefault="00812EFD" w:rsidP="004B0FD0">
      <w:pPr>
        <w:pStyle w:val="Overskrift2"/>
        <w:rPr>
          <w:rFonts w:ascii="Arial" w:hAnsi="Arial"/>
        </w:rPr>
      </w:pPr>
      <w:bookmarkStart w:id="13" w:name="_Toc503770220"/>
      <w:r w:rsidRPr="000F7ACC">
        <w:rPr>
          <w:rFonts w:ascii="Arial" w:eastAsia="Arial" w:hAnsi="Arial"/>
          <w:lang w:val="nn-NO" w:bidi="nn-NO"/>
        </w:rPr>
        <w:t>Anskaffingsprosedyre</w:t>
      </w:r>
      <w:bookmarkEnd w:id="13"/>
    </w:p>
    <w:p w14:paraId="0E25D8BE" w14:textId="77777777" w:rsidR="00280794" w:rsidRPr="000F7ACC" w:rsidRDefault="00280794" w:rsidP="00280794">
      <w:pPr>
        <w:rPr>
          <w:rFonts w:ascii="Arial" w:hAnsi="Arial" w:cs="Arial"/>
          <w:sz w:val="24"/>
        </w:rPr>
      </w:pPr>
      <w:bookmarkStart w:id="14" w:name="_Ref274074429"/>
      <w:bookmarkStart w:id="15" w:name="_Ref274074523"/>
      <w:r w:rsidRPr="000F7ACC">
        <w:rPr>
          <w:rFonts w:ascii="Arial" w:eastAsia="Arial" w:hAnsi="Arial" w:cs="Arial"/>
          <w:sz w:val="24"/>
          <w:highlight w:val="yellow"/>
          <w:lang w:val="nn-NO" w:bidi="nn-NO"/>
        </w:rPr>
        <w:t>Alternativ 1</w:t>
      </w:r>
    </w:p>
    <w:p w14:paraId="5CF8B761" w14:textId="77777777" w:rsidR="00280794" w:rsidRPr="000F7ACC" w:rsidRDefault="00280794" w:rsidP="00280794">
      <w:pPr>
        <w:rPr>
          <w:rFonts w:ascii="Arial" w:hAnsi="Arial" w:cs="Arial"/>
          <w:sz w:val="24"/>
        </w:rPr>
      </w:pPr>
    </w:p>
    <w:p w14:paraId="4C9FF395"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Anskaffinga blir gjennomført i samsvar med lov om offentlige anskaffelser av 17. juni 2016 (LOA) og forskrift om offentlige anskaffelser (FOA) FOR 2016-08-12-974. del I og del II. Kontraktstildeling vil bli gjort etter prosedyren open tilbodskonkurranse jf. FOA § 8-3.</w:t>
      </w:r>
    </w:p>
    <w:p w14:paraId="2F5071D3" w14:textId="77777777" w:rsidR="00280794" w:rsidRPr="000F7ACC" w:rsidRDefault="00280794" w:rsidP="00280794">
      <w:pPr>
        <w:rPr>
          <w:rFonts w:ascii="Arial" w:hAnsi="Arial" w:cs="Arial"/>
          <w:sz w:val="24"/>
        </w:rPr>
      </w:pPr>
    </w:p>
    <w:p w14:paraId="3C2B6533"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 xml:space="preserve">Oppdragsgivar planlegg å tildele kontrakt utan å ha dialog med leverandørane utover å gjere eventuelle avklaringar/korrigeringar ved behov. </w:t>
      </w:r>
    </w:p>
    <w:p w14:paraId="67D61C2F"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Dialog gjennom forhandlingar kan likevel bli gjennomført dersom oppdragsgivar, etter at tilboda er mottatte, vurderer det som formålstenleg. Utveljinga vil i så fall bli gjort etter ei vurdering av tildelingskriteria. Det blir presisert at ingen leverandørar kan forvente dialog om tilbodet sitt og derfor må levere sitt beste tilbod.</w:t>
      </w:r>
    </w:p>
    <w:p w14:paraId="1C041BEE" w14:textId="77777777" w:rsidR="00280794" w:rsidRPr="000F7ACC" w:rsidRDefault="00280794" w:rsidP="00280794">
      <w:pPr>
        <w:rPr>
          <w:rFonts w:ascii="Arial" w:hAnsi="Arial" w:cs="Arial"/>
          <w:sz w:val="24"/>
        </w:rPr>
      </w:pPr>
    </w:p>
    <w:p w14:paraId="64B03FAB" w14:textId="77777777" w:rsidR="00280794" w:rsidRPr="000F7ACC" w:rsidRDefault="00280794" w:rsidP="00280794">
      <w:pPr>
        <w:rPr>
          <w:rFonts w:ascii="Arial" w:hAnsi="Arial" w:cs="Arial"/>
          <w:sz w:val="24"/>
        </w:rPr>
      </w:pPr>
      <w:r w:rsidRPr="000F7ACC">
        <w:rPr>
          <w:rFonts w:ascii="Arial" w:eastAsia="Arial" w:hAnsi="Arial" w:cs="Arial"/>
          <w:sz w:val="24"/>
          <w:highlight w:val="yellow"/>
          <w:lang w:val="nn-NO" w:bidi="nn-NO"/>
        </w:rPr>
        <w:t>Elle</w:t>
      </w:r>
      <w:commentRangeStart w:id="16"/>
      <w:r w:rsidRPr="000F7ACC">
        <w:rPr>
          <w:rFonts w:ascii="Arial" w:eastAsia="Arial" w:hAnsi="Arial" w:cs="Arial"/>
          <w:sz w:val="24"/>
          <w:highlight w:val="yellow"/>
          <w:lang w:val="nn-NO" w:bidi="nn-NO"/>
        </w:rPr>
        <w:t>r</w:t>
      </w:r>
      <w:commentRangeEnd w:id="16"/>
      <w:r w:rsidRPr="000F7ACC">
        <w:rPr>
          <w:rStyle w:val="Merknadsreferanse"/>
          <w:rFonts w:ascii="Arial" w:hAnsi="Arial" w:cs="Arial"/>
          <w:szCs w:val="20"/>
          <w:lang w:eastAsia="en-US" w:bidi="en-US"/>
        </w:rPr>
        <w:commentReference w:id="16"/>
      </w:r>
    </w:p>
    <w:p w14:paraId="58876487" w14:textId="77777777" w:rsidR="00280794" w:rsidRPr="000F7ACC" w:rsidRDefault="00280794" w:rsidP="00280794">
      <w:pPr>
        <w:rPr>
          <w:rFonts w:ascii="Arial" w:hAnsi="Arial" w:cs="Arial"/>
          <w:sz w:val="24"/>
        </w:rPr>
      </w:pPr>
    </w:p>
    <w:p w14:paraId="5D286DFA" w14:textId="77777777" w:rsidR="00280794" w:rsidRPr="000F7ACC" w:rsidRDefault="00280794" w:rsidP="00280794">
      <w:pPr>
        <w:rPr>
          <w:rFonts w:ascii="Arial" w:hAnsi="Arial" w:cs="Arial"/>
          <w:sz w:val="24"/>
        </w:rPr>
      </w:pPr>
      <w:r w:rsidRPr="000F7ACC">
        <w:rPr>
          <w:rFonts w:ascii="Arial" w:eastAsia="Arial" w:hAnsi="Arial" w:cs="Arial"/>
          <w:sz w:val="24"/>
          <w:highlight w:val="yellow"/>
          <w:lang w:val="nn-NO" w:bidi="nn-NO"/>
        </w:rPr>
        <w:t>Alternativ 2</w:t>
      </w:r>
    </w:p>
    <w:p w14:paraId="730FEEFA" w14:textId="77777777" w:rsidR="00280794" w:rsidRPr="000F7ACC" w:rsidRDefault="00280794" w:rsidP="00280794">
      <w:pPr>
        <w:rPr>
          <w:rFonts w:ascii="Arial" w:hAnsi="Arial" w:cs="Arial"/>
          <w:sz w:val="24"/>
        </w:rPr>
      </w:pPr>
    </w:p>
    <w:p w14:paraId="454FE0E2"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 xml:space="preserve">Anskaffinga blir gjennomført i samsvar med lov om offentlige anskaffelser av 17. juni 2016 (LOA) og forskrift om offentlige anskaffelser (FOA) FOR 2016-08-12-974. del I og del III. Kontraktstildeling vil bli gjort etter prosedyren open anbodskonkurranse, jf. FOA § 13-1(1). </w:t>
      </w:r>
    </w:p>
    <w:p w14:paraId="247325E1"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ab/>
      </w:r>
    </w:p>
    <w:p w14:paraId="7080F22A"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I denne konkurransen er det ikkje høve til å forhandle. Det er følgjeleg ikkje høve til å endre tilbodet etter tilbodsfristen har gått ut. Vidare blir det gjort merksam på at tilbod som inneheld vesentlege avvik frå anskaffingsdokumenta, skal avvisast etter forskrift om offentlige anskaffelser § 24-8(1) b. Oppdragsgivar kan avvise tilbod som inneheld avvik frå anskaffingsdokumenta, uklare punkt eller liknande som ikkje må reknast som uvesentlege, jf. § 24-8(2) a i forskrifta.</w:t>
      </w:r>
    </w:p>
    <w:p w14:paraId="1DD735C3" w14:textId="77777777" w:rsidR="00280794" w:rsidRPr="000F7ACC" w:rsidRDefault="00280794" w:rsidP="00280794">
      <w:pPr>
        <w:rPr>
          <w:rFonts w:ascii="Arial" w:hAnsi="Arial" w:cs="Arial"/>
          <w:sz w:val="24"/>
        </w:rPr>
      </w:pPr>
    </w:p>
    <w:p w14:paraId="64364118"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Leverandøren blir derfor på det sterkaste oppfordra til å følgje dei rettleiingane som blir gitt i dette konkurransegrunnlaget med vedlegg og eventuelt stille spørsmål ved uklare punkt per e-post til kontaktperson.</w:t>
      </w:r>
    </w:p>
    <w:p w14:paraId="106C2BF5" w14:textId="77777777" w:rsidR="0075403F" w:rsidRPr="000F7ACC" w:rsidRDefault="0075403F" w:rsidP="00681C3C">
      <w:pPr>
        <w:rPr>
          <w:rFonts w:ascii="Arial" w:hAnsi="Arial" w:cs="Arial"/>
        </w:rPr>
      </w:pPr>
    </w:p>
    <w:p w14:paraId="20DF219C" w14:textId="77777777" w:rsidR="00C80053" w:rsidRPr="000F7ACC" w:rsidRDefault="00C80053" w:rsidP="004B0FD0">
      <w:pPr>
        <w:pStyle w:val="Overskrift2"/>
        <w:rPr>
          <w:rFonts w:ascii="Arial" w:hAnsi="Arial"/>
        </w:rPr>
      </w:pPr>
      <w:bookmarkStart w:id="17" w:name="_Ref274079562"/>
      <w:bookmarkStart w:id="18" w:name="_Toc503770221"/>
      <w:r w:rsidRPr="000F7ACC">
        <w:rPr>
          <w:rFonts w:ascii="Arial" w:eastAsia="Arial" w:hAnsi="Arial"/>
          <w:lang w:val="nn-NO" w:bidi="nn-NO"/>
        </w:rPr>
        <w:t>Språk</w:t>
      </w:r>
      <w:bookmarkEnd w:id="18"/>
    </w:p>
    <w:p w14:paraId="2B191BB7" w14:textId="77777777" w:rsidR="00C80053" w:rsidRPr="001604E7" w:rsidRDefault="00C80053" w:rsidP="00342130">
      <w:pPr>
        <w:rPr>
          <w:rFonts w:ascii="Arial" w:hAnsi="Arial" w:cs="Arial"/>
          <w:sz w:val="24"/>
        </w:rPr>
      </w:pPr>
      <w:r w:rsidRPr="001604E7">
        <w:rPr>
          <w:rFonts w:ascii="Arial" w:eastAsia="Arial" w:hAnsi="Arial" w:cs="Arial"/>
          <w:sz w:val="24"/>
          <w:lang w:val="nn-NO" w:bidi="nn-NO"/>
        </w:rPr>
        <w:t>All skriftleg og munnleg kommunikasjon i samband med denne konkurransen skal skje på norsk. Språkkravet gjeld også sjølve tilbodet. Eventuell etterspurt dokumentasjon som ikkje finst på norsk kan leverast på engelsk, eller eit anna skandinavisk språk.</w:t>
      </w:r>
    </w:p>
    <w:p w14:paraId="7D48FE3D" w14:textId="77777777" w:rsidR="00C80053" w:rsidRPr="000F7ACC" w:rsidRDefault="00C80053" w:rsidP="004B0FD0">
      <w:pPr>
        <w:pStyle w:val="Overskrift2"/>
        <w:rPr>
          <w:rFonts w:ascii="Arial" w:hAnsi="Arial"/>
        </w:rPr>
      </w:pPr>
      <w:bookmarkStart w:id="19" w:name="_Ref274599776"/>
      <w:bookmarkStart w:id="20" w:name="_Ref274600768"/>
      <w:bookmarkStart w:id="21" w:name="_Ref274601018"/>
      <w:bookmarkStart w:id="22" w:name="_Ref275251044"/>
      <w:bookmarkStart w:id="23" w:name="_Toc503770222"/>
      <w:r w:rsidRPr="000F7ACC">
        <w:rPr>
          <w:rFonts w:ascii="Arial" w:eastAsia="Arial" w:hAnsi="Arial"/>
          <w:lang w:val="nn-NO" w:bidi="nn-NO"/>
        </w:rPr>
        <w:t>Framdriftsplan</w:t>
      </w:r>
      <w:bookmarkEnd w:id="17"/>
      <w:bookmarkEnd w:id="19"/>
      <w:bookmarkEnd w:id="20"/>
      <w:bookmarkEnd w:id="21"/>
      <w:bookmarkEnd w:id="22"/>
      <w:bookmarkEnd w:id="23"/>
    </w:p>
    <w:p w14:paraId="744E644A" w14:textId="77777777" w:rsidR="00C80053" w:rsidRPr="001604E7" w:rsidRDefault="00616BE8" w:rsidP="00342130">
      <w:pPr>
        <w:rPr>
          <w:rFonts w:ascii="Arial" w:hAnsi="Arial" w:cs="Arial"/>
          <w:sz w:val="24"/>
        </w:rPr>
      </w:pPr>
      <w:r w:rsidRPr="001604E7">
        <w:rPr>
          <w:rFonts w:ascii="Arial" w:eastAsia="Arial" w:hAnsi="Arial" w:cs="Arial"/>
          <w:sz w:val="24"/>
          <w:lang w:val="nn-NO" w:bidi="nn-NO"/>
        </w:rPr>
        <w:t xml:space="preserve">For anskaffinga er det lagt opp til denne framdriftsplanen. </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2551"/>
      </w:tblGrid>
      <w:tr w:rsidR="00103251" w:rsidRPr="000F7ACC" w14:paraId="36DF4AB8" w14:textId="77777777" w:rsidTr="00103251">
        <w:tc>
          <w:tcPr>
            <w:tcW w:w="5387" w:type="dxa"/>
            <w:tcBorders>
              <w:top w:val="double" w:sz="4" w:space="0" w:color="auto"/>
              <w:left w:val="double" w:sz="4" w:space="0" w:color="auto"/>
              <w:bottom w:val="double" w:sz="4" w:space="0" w:color="auto"/>
              <w:right w:val="double" w:sz="4" w:space="0" w:color="auto"/>
            </w:tcBorders>
            <w:shd w:val="clear" w:color="auto" w:fill="C0C0C0"/>
          </w:tcPr>
          <w:p w14:paraId="7E6A6E14" w14:textId="77777777" w:rsidR="00103251" w:rsidRPr="000F7ACC" w:rsidRDefault="00103251" w:rsidP="00342130">
            <w:pPr>
              <w:rPr>
                <w:rFonts w:ascii="Arial" w:hAnsi="Arial" w:cs="Arial"/>
                <w:b/>
              </w:rPr>
            </w:pPr>
            <w:r w:rsidRPr="000F7ACC">
              <w:rPr>
                <w:rFonts w:ascii="Arial" w:eastAsia="Arial" w:hAnsi="Arial" w:cs="Arial"/>
                <w:b/>
                <w:lang w:val="nn-NO" w:bidi="nn-NO"/>
              </w:rPr>
              <w:t>Aktivitet</w:t>
            </w:r>
          </w:p>
        </w:tc>
        <w:tc>
          <w:tcPr>
            <w:tcW w:w="2551" w:type="dxa"/>
            <w:tcBorders>
              <w:top w:val="double" w:sz="4" w:space="0" w:color="auto"/>
              <w:left w:val="double" w:sz="4" w:space="0" w:color="auto"/>
              <w:bottom w:val="double" w:sz="4" w:space="0" w:color="auto"/>
              <w:right w:val="double" w:sz="4" w:space="0" w:color="auto"/>
            </w:tcBorders>
            <w:shd w:val="clear" w:color="auto" w:fill="C0C0C0"/>
          </w:tcPr>
          <w:p w14:paraId="540DF791" w14:textId="77777777" w:rsidR="00103251" w:rsidRPr="000F7ACC" w:rsidRDefault="00103251" w:rsidP="00342130">
            <w:pPr>
              <w:rPr>
                <w:rFonts w:ascii="Arial" w:hAnsi="Arial" w:cs="Arial"/>
                <w:b/>
              </w:rPr>
            </w:pPr>
            <w:r w:rsidRPr="000F7ACC">
              <w:rPr>
                <w:rFonts w:ascii="Arial" w:eastAsia="Arial" w:hAnsi="Arial" w:cs="Arial"/>
                <w:b/>
                <w:lang w:val="nn-NO" w:bidi="nn-NO"/>
              </w:rPr>
              <w:t>Dato</w:t>
            </w:r>
          </w:p>
        </w:tc>
      </w:tr>
      <w:tr w:rsidR="00103251" w:rsidRPr="000F7ACC" w14:paraId="4560DC34" w14:textId="77777777" w:rsidTr="00103251">
        <w:tc>
          <w:tcPr>
            <w:tcW w:w="5387" w:type="dxa"/>
          </w:tcPr>
          <w:p w14:paraId="2F4254E7" w14:textId="77777777" w:rsidR="00103251" w:rsidRPr="000F7ACC" w:rsidRDefault="00103251" w:rsidP="00342130">
            <w:pPr>
              <w:rPr>
                <w:rFonts w:ascii="Arial" w:hAnsi="Arial" w:cs="Arial"/>
              </w:rPr>
            </w:pPr>
            <w:r w:rsidRPr="000F7ACC">
              <w:rPr>
                <w:rFonts w:ascii="Arial" w:eastAsia="Arial" w:hAnsi="Arial" w:cs="Arial"/>
                <w:lang w:val="nn-NO" w:bidi="nn-NO"/>
              </w:rPr>
              <w:lastRenderedPageBreak/>
              <w:t>Kunngjering i Doffin</w:t>
            </w:r>
          </w:p>
        </w:tc>
        <w:tc>
          <w:tcPr>
            <w:tcW w:w="2551" w:type="dxa"/>
          </w:tcPr>
          <w:p w14:paraId="1EBFF684" w14:textId="77777777" w:rsidR="00103251" w:rsidRPr="000F7ACC" w:rsidRDefault="009F7C7D" w:rsidP="00342130">
            <w:pPr>
              <w:rPr>
                <w:rFonts w:ascii="Arial" w:hAnsi="Arial" w:cs="Arial"/>
              </w:rPr>
            </w:pPr>
            <w:r w:rsidRPr="000F7ACC">
              <w:rPr>
                <w:rFonts w:ascii="Arial" w:eastAsia="MS Gothic" w:hAnsi="Arial" w:cs="Arial"/>
                <w:kern w:val="32"/>
                <w:highlight w:val="yellow"/>
                <w:lang w:val="nn-NO" w:bidi="nn-NO"/>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[dd.mm.åååå]</w:t>
            </w:r>
            <w:r w:rsidRPr="000F7ACC">
              <w:rPr>
                <w:rFonts w:ascii="Arial" w:eastAsia="MS Gothic" w:hAnsi="Arial" w:cs="Arial"/>
                <w:kern w:val="32"/>
                <w:highlight w:val="yellow"/>
                <w:lang w:val="nn-NO" w:bidi="nn-NO"/>
              </w:rPr>
              <w:fldChar w:fldCharType="end"/>
            </w:r>
          </w:p>
        </w:tc>
      </w:tr>
      <w:tr w:rsidR="00103251" w:rsidRPr="000F7ACC" w14:paraId="32A10241" w14:textId="77777777" w:rsidTr="00103251">
        <w:tc>
          <w:tcPr>
            <w:tcW w:w="5387" w:type="dxa"/>
          </w:tcPr>
          <w:p w14:paraId="2FEC7DD9" w14:textId="77777777" w:rsidR="00103251" w:rsidRPr="000F7ACC" w:rsidRDefault="006F0CDB" w:rsidP="006F0CDB">
            <w:pPr>
              <w:rPr>
                <w:rFonts w:ascii="Arial" w:hAnsi="Arial" w:cs="Arial"/>
              </w:rPr>
            </w:pPr>
            <w:r w:rsidRPr="000F7ACC">
              <w:rPr>
                <w:rFonts w:ascii="Arial" w:eastAsia="Arial" w:hAnsi="Arial" w:cs="Arial"/>
                <w:lang w:val="nn-NO" w:bidi="nn-NO"/>
              </w:rPr>
              <w:t>Synfaring</w:t>
            </w:r>
          </w:p>
        </w:tc>
        <w:tc>
          <w:tcPr>
            <w:tcW w:w="2551" w:type="dxa"/>
          </w:tcPr>
          <w:p w14:paraId="1EA4C833" w14:textId="77777777" w:rsidR="00103251" w:rsidRPr="000F7ACC" w:rsidRDefault="009F7C7D" w:rsidP="00342130">
            <w:pPr>
              <w:rPr>
                <w:rFonts w:ascii="Arial" w:hAnsi="Arial" w:cs="Arial"/>
              </w:rPr>
            </w:pPr>
            <w:r w:rsidRPr="000F7ACC">
              <w:rPr>
                <w:rFonts w:ascii="Arial" w:eastAsia="MS Gothic" w:hAnsi="Arial" w:cs="Arial"/>
                <w:kern w:val="32"/>
                <w:highlight w:val="yellow"/>
                <w:lang w:val="nn-NO" w:bidi="nn-NO"/>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[dd.mm.åååå]</w:t>
            </w:r>
            <w:r w:rsidRPr="000F7ACC">
              <w:rPr>
                <w:rFonts w:ascii="Arial" w:eastAsia="MS Gothic" w:hAnsi="Arial" w:cs="Arial"/>
                <w:kern w:val="32"/>
                <w:highlight w:val="yellow"/>
                <w:lang w:val="nn-NO" w:bidi="nn-NO"/>
              </w:rPr>
              <w:fldChar w:fldCharType="end"/>
            </w:r>
            <w:r w:rsidR="00103251" w:rsidRPr="000F7ACC">
              <w:rPr>
                <w:rFonts w:ascii="Arial" w:eastAsia="Arial" w:hAnsi="Arial" w:cs="Arial"/>
                <w:lang w:val="nn-NO" w:bidi="nn-NO"/>
              </w:rPr>
              <w:t xml:space="preserve"> kl.</w:t>
            </w:r>
            <w:r w:rsidRPr="000F7ACC">
              <w:rPr>
                <w:rFonts w:ascii="Arial" w:eastAsia="MS Gothic" w:hAnsi="Arial" w:cs="Arial"/>
                <w:kern w:val="32"/>
                <w:highlight w:val="yellow"/>
                <w:lang w:val="nn-NO" w:bidi="nn-NO"/>
              </w:rPr>
              <w:fldChar w:fldCharType="begin">
                <w:ffData>
                  <w:name w:val=""/>
                  <w:enabled/>
                  <w:calcOnExit w:val="0"/>
                  <w:textInput>
                    <w:default w:val="[tt:mm]"/>
                  </w:textInput>
                </w:ffData>
              </w:fldChar>
            </w:r>
            <w:r w:rsidR="006C0821"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[tt:mm]</w:t>
            </w:r>
            <w:r w:rsidRPr="000F7ACC">
              <w:rPr>
                <w:rFonts w:ascii="Arial" w:eastAsia="MS Gothic" w:hAnsi="Arial" w:cs="Arial"/>
                <w:kern w:val="32"/>
                <w:highlight w:val="yellow"/>
                <w:lang w:val="nn-NO" w:bidi="nn-NO"/>
              </w:rPr>
              <w:fldChar w:fldCharType="end"/>
            </w:r>
          </w:p>
        </w:tc>
      </w:tr>
      <w:tr w:rsidR="00103251" w:rsidRPr="000F7ACC" w14:paraId="0B1769B5" w14:textId="77777777" w:rsidTr="00103251">
        <w:tc>
          <w:tcPr>
            <w:tcW w:w="5387" w:type="dxa"/>
          </w:tcPr>
          <w:p w14:paraId="65E03427" w14:textId="77777777" w:rsidR="00103251" w:rsidRPr="000F7ACC" w:rsidRDefault="00103251" w:rsidP="00342130">
            <w:pPr>
              <w:rPr>
                <w:rFonts w:ascii="Arial" w:hAnsi="Arial" w:cs="Arial"/>
              </w:rPr>
            </w:pPr>
            <w:r w:rsidRPr="000F7ACC">
              <w:rPr>
                <w:rFonts w:ascii="Arial" w:eastAsia="Arial" w:hAnsi="Arial" w:cs="Arial"/>
                <w:lang w:val="nn-NO" w:bidi="nn-NO"/>
              </w:rPr>
              <w:t>Frist for å stille spørsmål til konkurransegrunnlaget</w:t>
            </w:r>
          </w:p>
        </w:tc>
        <w:tc>
          <w:tcPr>
            <w:tcW w:w="2551" w:type="dxa"/>
          </w:tcPr>
          <w:p w14:paraId="653DB360" w14:textId="77777777" w:rsidR="00103251" w:rsidRPr="000F7ACC" w:rsidRDefault="009F7C7D" w:rsidP="00342130">
            <w:pPr>
              <w:rPr>
                <w:rFonts w:ascii="Arial" w:hAnsi="Arial" w:cs="Arial"/>
              </w:rPr>
            </w:pPr>
            <w:r w:rsidRPr="000F7ACC">
              <w:rPr>
                <w:rFonts w:ascii="Arial" w:eastAsia="MS Gothic" w:hAnsi="Arial" w:cs="Arial"/>
                <w:kern w:val="32"/>
                <w:highlight w:val="yellow"/>
                <w:lang w:val="nn-NO" w:bidi="nn-NO"/>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[dd.mm.åååå]</w:t>
            </w:r>
            <w:r w:rsidRPr="000F7ACC">
              <w:rPr>
                <w:rFonts w:ascii="Arial" w:eastAsia="MS Gothic" w:hAnsi="Arial" w:cs="Arial"/>
                <w:kern w:val="32"/>
                <w:highlight w:val="yellow"/>
                <w:lang w:val="nn-NO" w:bidi="nn-NO"/>
              </w:rPr>
              <w:fldChar w:fldCharType="end"/>
            </w:r>
            <w:r w:rsidR="00103251" w:rsidRPr="000F7ACC">
              <w:rPr>
                <w:rFonts w:ascii="Arial" w:eastAsia="Arial" w:hAnsi="Arial" w:cs="Arial"/>
                <w:lang w:val="nn-NO" w:bidi="nn-NO"/>
              </w:rPr>
              <w:t>kl.</w:t>
            </w:r>
            <w:r w:rsidRPr="000F7ACC">
              <w:rPr>
                <w:rFonts w:ascii="Arial" w:eastAsia="MS Gothic" w:hAnsi="Arial" w:cs="Arial"/>
                <w:kern w:val="32"/>
                <w:highlight w:val="yellow"/>
                <w:lang w:val="nn-NO" w:bidi="nn-NO"/>
              </w:rPr>
              <w:fldChar w:fldCharType="begin">
                <w:ffData>
                  <w:name w:val=""/>
                  <w:enabled/>
                  <w:calcOnExit w:val="0"/>
                  <w:textInput>
                    <w:default w:val="[tt:mm]"/>
                  </w:textInput>
                </w:ffData>
              </w:fldChar>
            </w:r>
            <w:r w:rsidR="006C0821"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[tt:mm]</w:t>
            </w:r>
            <w:r w:rsidRPr="000F7ACC">
              <w:rPr>
                <w:rFonts w:ascii="Arial" w:eastAsia="MS Gothic" w:hAnsi="Arial" w:cs="Arial"/>
                <w:kern w:val="32"/>
                <w:highlight w:val="yellow"/>
                <w:lang w:val="nn-NO" w:bidi="nn-NO"/>
              </w:rPr>
              <w:fldChar w:fldCharType="end"/>
            </w:r>
          </w:p>
        </w:tc>
      </w:tr>
      <w:tr w:rsidR="00103251" w:rsidRPr="000F7ACC" w14:paraId="26805CFB" w14:textId="77777777" w:rsidTr="00103251">
        <w:tc>
          <w:tcPr>
            <w:tcW w:w="5387" w:type="dxa"/>
          </w:tcPr>
          <w:p w14:paraId="1C3EF396" w14:textId="77777777" w:rsidR="00103251" w:rsidRPr="000F7ACC" w:rsidRDefault="00103251" w:rsidP="00616BE8">
            <w:pPr>
              <w:rPr>
                <w:rFonts w:ascii="Arial" w:hAnsi="Arial" w:cs="Arial"/>
                <w:b/>
              </w:rPr>
            </w:pPr>
            <w:r w:rsidRPr="000F7ACC">
              <w:rPr>
                <w:rFonts w:ascii="Arial" w:eastAsia="Arial" w:hAnsi="Arial" w:cs="Arial"/>
                <w:b/>
                <w:lang w:val="nn-NO" w:bidi="nn-NO"/>
              </w:rPr>
              <w:t xml:space="preserve">Tilbodsfrist </w:t>
            </w:r>
          </w:p>
        </w:tc>
        <w:tc>
          <w:tcPr>
            <w:tcW w:w="2551" w:type="dxa"/>
          </w:tcPr>
          <w:p w14:paraId="36138920" w14:textId="77777777" w:rsidR="00103251" w:rsidRPr="000F7ACC" w:rsidRDefault="009F7C7D" w:rsidP="00342130">
            <w:pPr>
              <w:rPr>
                <w:rFonts w:ascii="Arial" w:hAnsi="Arial" w:cs="Arial"/>
                <w:b/>
              </w:rPr>
            </w:pPr>
            <w:r w:rsidRPr="000F7ACC">
              <w:rPr>
                <w:rFonts w:ascii="Arial" w:eastAsia="MS Gothic" w:hAnsi="Arial" w:cs="Arial"/>
                <w:b/>
                <w:kern w:val="32"/>
                <w:highlight w:val="yellow"/>
                <w:lang w:val="nn-NO" w:bidi="nn-NO"/>
              </w:rPr>
              <w:fldChar w:fldCharType="begin">
                <w:ffData>
                  <w:name w:val=""/>
                  <w:enabled/>
                  <w:calcOnExit w:val="0"/>
                  <w:textInput>
                    <w:default w:val="[dd.mm.åååå]"/>
                  </w:textInput>
                </w:ffData>
              </w:fldChar>
            </w:r>
            <w:r w:rsidR="006C0821" w:rsidRPr="000F7ACC">
              <w:rPr>
                <w:rFonts w:ascii="Arial" w:eastAsia="MS Gothic" w:hAnsi="Arial" w:cs="Arial"/>
                <w:b/>
                <w:kern w:val="32"/>
                <w:highlight w:val="yellow"/>
                <w:lang w:val="nn-NO" w:bidi="nn-NO"/>
              </w:rPr>
              <w:instrText xml:space="preserve"> FORMTEXT </w:instrText>
            </w:r>
            <w:r w:rsidRPr="000F7ACC">
              <w:rPr>
                <w:rFonts w:ascii="Arial" w:eastAsia="MS Gothic" w:hAnsi="Arial" w:cs="Arial"/>
                <w:b/>
                <w:kern w:val="32"/>
                <w:highlight w:val="yellow"/>
                <w:lang w:val="nn-NO" w:bidi="nn-NO"/>
              </w:rPr>
            </w:r>
            <w:r w:rsidRPr="000F7ACC">
              <w:rPr>
                <w:rFonts w:ascii="Arial" w:eastAsia="MS Gothic" w:hAnsi="Arial" w:cs="Arial"/>
                <w:b/>
                <w:kern w:val="32"/>
                <w:highlight w:val="yellow"/>
                <w:lang w:val="nn-NO" w:bidi="nn-NO"/>
              </w:rPr>
              <w:fldChar w:fldCharType="separate"/>
            </w:r>
            <w:r w:rsidR="0045094D">
              <w:rPr>
                <w:rFonts w:ascii="Arial" w:eastAsia="MS Gothic" w:hAnsi="Arial" w:cs="Arial"/>
                <w:b/>
                <w:noProof/>
                <w:kern w:val="32"/>
                <w:highlight w:val="yellow"/>
                <w:lang w:val="nn-NO" w:bidi="nn-NO"/>
              </w:rPr>
              <w:t>[dd.mm.åååå]</w:t>
            </w:r>
            <w:r w:rsidRPr="000F7ACC">
              <w:rPr>
                <w:rFonts w:ascii="Arial" w:eastAsia="MS Gothic" w:hAnsi="Arial" w:cs="Arial"/>
                <w:b/>
                <w:kern w:val="32"/>
                <w:highlight w:val="yellow"/>
                <w:lang w:val="nn-NO" w:bidi="nn-NO"/>
              </w:rPr>
              <w:fldChar w:fldCharType="end"/>
            </w:r>
            <w:r w:rsidR="00103251" w:rsidRPr="000F7ACC">
              <w:rPr>
                <w:rFonts w:ascii="Arial" w:eastAsia="Arial" w:hAnsi="Arial" w:cs="Arial"/>
                <w:b/>
                <w:lang w:val="nn-NO" w:bidi="nn-NO"/>
              </w:rPr>
              <w:t xml:space="preserve"> kl. </w:t>
            </w:r>
            <w:r w:rsidRPr="000F7ACC">
              <w:rPr>
                <w:rFonts w:ascii="Arial" w:eastAsia="MS Gothic" w:hAnsi="Arial" w:cs="Arial"/>
                <w:b/>
                <w:kern w:val="32"/>
                <w:highlight w:val="yellow"/>
                <w:lang w:val="nn-NO" w:bidi="nn-NO"/>
              </w:rPr>
              <w:fldChar w:fldCharType="begin">
                <w:ffData>
                  <w:name w:val=""/>
                  <w:enabled/>
                  <w:calcOnExit w:val="0"/>
                  <w:textInput>
                    <w:default w:val="[tt:mm]"/>
                  </w:textInput>
                </w:ffData>
              </w:fldChar>
            </w:r>
            <w:r w:rsidR="006C0821" w:rsidRPr="000F7ACC">
              <w:rPr>
                <w:rFonts w:ascii="Arial" w:eastAsia="MS Gothic" w:hAnsi="Arial" w:cs="Arial"/>
                <w:b/>
                <w:kern w:val="32"/>
                <w:highlight w:val="yellow"/>
                <w:lang w:val="nn-NO" w:bidi="nn-NO"/>
              </w:rPr>
              <w:instrText xml:space="preserve"> FORMTEXT </w:instrText>
            </w:r>
            <w:r w:rsidRPr="000F7ACC">
              <w:rPr>
                <w:rFonts w:ascii="Arial" w:eastAsia="MS Gothic" w:hAnsi="Arial" w:cs="Arial"/>
                <w:b/>
                <w:kern w:val="32"/>
                <w:highlight w:val="yellow"/>
                <w:lang w:val="nn-NO" w:bidi="nn-NO"/>
              </w:rPr>
            </w:r>
            <w:r w:rsidRPr="000F7ACC">
              <w:rPr>
                <w:rFonts w:ascii="Arial" w:eastAsia="MS Gothic" w:hAnsi="Arial" w:cs="Arial"/>
                <w:b/>
                <w:kern w:val="32"/>
                <w:highlight w:val="yellow"/>
                <w:lang w:val="nn-NO" w:bidi="nn-NO"/>
              </w:rPr>
              <w:fldChar w:fldCharType="separate"/>
            </w:r>
            <w:r w:rsidR="0045094D">
              <w:rPr>
                <w:rFonts w:ascii="Arial" w:eastAsia="MS Gothic" w:hAnsi="Arial" w:cs="Arial"/>
                <w:b/>
                <w:noProof/>
                <w:kern w:val="32"/>
                <w:highlight w:val="yellow"/>
                <w:lang w:val="nn-NO" w:bidi="nn-NO"/>
              </w:rPr>
              <w:t>[tt:mm]</w:t>
            </w:r>
            <w:r w:rsidRPr="000F7ACC">
              <w:rPr>
                <w:rFonts w:ascii="Arial" w:eastAsia="MS Gothic" w:hAnsi="Arial" w:cs="Arial"/>
                <w:b/>
                <w:kern w:val="32"/>
                <w:highlight w:val="yellow"/>
                <w:lang w:val="nn-NO" w:bidi="nn-NO"/>
              </w:rPr>
              <w:fldChar w:fldCharType="end"/>
            </w:r>
          </w:p>
        </w:tc>
      </w:tr>
      <w:tr w:rsidR="00103251" w:rsidRPr="000F7ACC" w14:paraId="6C48E36D" w14:textId="77777777" w:rsidTr="00103251">
        <w:tc>
          <w:tcPr>
            <w:tcW w:w="5387" w:type="dxa"/>
          </w:tcPr>
          <w:p w14:paraId="257BC02F" w14:textId="77777777" w:rsidR="00103251" w:rsidRPr="000F7ACC" w:rsidRDefault="00103251" w:rsidP="00342130">
            <w:pPr>
              <w:rPr>
                <w:rFonts w:ascii="Arial" w:hAnsi="Arial" w:cs="Arial"/>
              </w:rPr>
            </w:pPr>
            <w:r w:rsidRPr="000F7ACC">
              <w:rPr>
                <w:rFonts w:ascii="Arial" w:eastAsia="Arial" w:hAnsi="Arial" w:cs="Arial"/>
                <w:lang w:val="nn-NO" w:bidi="nn-NO"/>
              </w:rPr>
              <w:t>Tilbodsopning</w:t>
            </w:r>
          </w:p>
        </w:tc>
        <w:tc>
          <w:tcPr>
            <w:tcW w:w="2551" w:type="dxa"/>
          </w:tcPr>
          <w:p w14:paraId="17888AFE" w14:textId="77777777" w:rsidR="00103251" w:rsidRPr="000F7ACC" w:rsidRDefault="009F7C7D" w:rsidP="0035368D">
            <w:pPr>
              <w:rPr>
                <w:rFonts w:ascii="Arial" w:hAnsi="Arial" w:cs="Arial"/>
              </w:rPr>
            </w:pPr>
            <w:r w:rsidRPr="000F7ACC">
              <w:rPr>
                <w:rFonts w:ascii="Arial" w:eastAsia="MS Gothic" w:hAnsi="Arial" w:cs="Arial"/>
                <w:kern w:val="32"/>
                <w:highlight w:val="yellow"/>
                <w:lang w:val="nn-NO" w:bidi="nn-NO"/>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[dd.mm.åååå]</w:t>
            </w:r>
            <w:r w:rsidRPr="000F7ACC">
              <w:rPr>
                <w:rFonts w:ascii="Arial" w:eastAsia="MS Gothic" w:hAnsi="Arial" w:cs="Arial"/>
                <w:kern w:val="32"/>
                <w:highlight w:val="yellow"/>
                <w:lang w:val="nn-NO" w:bidi="nn-NO"/>
              </w:rPr>
              <w:fldChar w:fldCharType="end"/>
            </w:r>
            <w:r w:rsidR="00103251" w:rsidRPr="000F7ACC">
              <w:rPr>
                <w:rFonts w:ascii="Arial" w:eastAsia="Arial" w:hAnsi="Arial" w:cs="Arial"/>
                <w:lang w:val="nn-NO" w:bidi="nn-NO"/>
              </w:rPr>
              <w:t xml:space="preserve">  </w:t>
            </w:r>
          </w:p>
        </w:tc>
      </w:tr>
      <w:tr w:rsidR="00103251" w:rsidRPr="000F7ACC" w14:paraId="5E1CE1EF" w14:textId="77777777" w:rsidTr="00103251">
        <w:tc>
          <w:tcPr>
            <w:tcW w:w="5387" w:type="dxa"/>
          </w:tcPr>
          <w:p w14:paraId="4349AC6E" w14:textId="77777777" w:rsidR="00103251" w:rsidRPr="000F7ACC" w:rsidRDefault="00103251" w:rsidP="00342130">
            <w:pPr>
              <w:rPr>
                <w:rFonts w:ascii="Arial" w:hAnsi="Arial" w:cs="Arial"/>
              </w:rPr>
            </w:pPr>
            <w:r w:rsidRPr="000F7ACC">
              <w:rPr>
                <w:rFonts w:ascii="Arial" w:eastAsia="Arial" w:hAnsi="Arial" w:cs="Arial"/>
                <w:lang w:val="nn-NO" w:bidi="nn-NO"/>
              </w:rPr>
              <w:t>Tilbodsevaluering</w:t>
            </w:r>
          </w:p>
        </w:tc>
        <w:tc>
          <w:tcPr>
            <w:tcW w:w="2551" w:type="dxa"/>
          </w:tcPr>
          <w:p w14:paraId="7C68DE16" w14:textId="77777777" w:rsidR="00103251" w:rsidRPr="000F7ACC" w:rsidRDefault="00103251" w:rsidP="00342130">
            <w:pPr>
              <w:rPr>
                <w:rFonts w:ascii="Arial" w:hAnsi="Arial" w:cs="Arial"/>
              </w:rPr>
            </w:pPr>
            <w:r w:rsidRPr="000F7ACC">
              <w:rPr>
                <w:rFonts w:ascii="Arial" w:eastAsia="Arial" w:hAnsi="Arial" w:cs="Arial"/>
                <w:lang w:val="nn-NO" w:bidi="nn-NO"/>
              </w:rPr>
              <w:t xml:space="preserve">Veke </w:t>
            </w:r>
            <w:r w:rsidR="009F7C7D" w:rsidRPr="000F7ACC">
              <w:rPr>
                <w:rFonts w:ascii="Arial" w:eastAsia="MS Gothic" w:hAnsi="Arial" w:cs="Arial"/>
                <w:kern w:val="32"/>
                <w:highlight w:val="yellow"/>
                <w:lang w:val="nn-NO" w:bidi="nn-NO"/>
              </w:rPr>
              <w:fldChar w:fldCharType="begin">
                <w:ffData>
                  <w:name w:val=""/>
                  <w:enabled/>
                  <w:calcOnExit w:val="0"/>
                  <w:textInput>
                    <w:default w:val="[vekenr.]"/>
                  </w:textInput>
                </w:ffData>
              </w:fldChar>
            </w:r>
            <w:r w:rsidR="006C0821" w:rsidRPr="000F7ACC">
              <w:rPr>
                <w:rFonts w:ascii="Arial" w:eastAsia="MS Gothic" w:hAnsi="Arial" w:cs="Arial"/>
                <w:kern w:val="32"/>
                <w:highlight w:val="yellow"/>
                <w:lang w:val="nn-NO" w:bidi="nn-NO"/>
              </w:rPr>
              <w:instrText xml:space="preserve"> FORMTEXT </w:instrText>
            </w:r>
            <w:r w:rsidR="009F7C7D" w:rsidRPr="000F7ACC">
              <w:rPr>
                <w:rFonts w:ascii="Arial" w:eastAsia="MS Gothic" w:hAnsi="Arial" w:cs="Arial"/>
                <w:kern w:val="32"/>
                <w:highlight w:val="yellow"/>
                <w:lang w:val="nn-NO" w:bidi="nn-NO"/>
              </w:rPr>
            </w:r>
            <w:r w:rsidR="009F7C7D"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[vekenr.]</w:t>
            </w:r>
            <w:r w:rsidR="009F7C7D" w:rsidRPr="000F7ACC">
              <w:rPr>
                <w:rFonts w:ascii="Arial" w:eastAsia="MS Gothic" w:hAnsi="Arial" w:cs="Arial"/>
                <w:kern w:val="32"/>
                <w:highlight w:val="yellow"/>
                <w:lang w:val="nn-NO" w:bidi="nn-NO"/>
              </w:rPr>
              <w:fldChar w:fldCharType="end"/>
            </w:r>
          </w:p>
        </w:tc>
      </w:tr>
      <w:tr w:rsidR="00103251" w:rsidRPr="000F7ACC" w14:paraId="5207DE5B" w14:textId="77777777" w:rsidTr="00103251">
        <w:tc>
          <w:tcPr>
            <w:tcW w:w="5387" w:type="dxa"/>
          </w:tcPr>
          <w:p w14:paraId="1514760D" w14:textId="77777777" w:rsidR="00103251" w:rsidRPr="000F7ACC" w:rsidRDefault="00103251" w:rsidP="00342130">
            <w:pPr>
              <w:rPr>
                <w:rFonts w:ascii="Arial" w:hAnsi="Arial" w:cs="Arial"/>
              </w:rPr>
            </w:pPr>
            <w:r w:rsidRPr="000F7ACC">
              <w:rPr>
                <w:rFonts w:ascii="Arial" w:eastAsia="Arial" w:hAnsi="Arial" w:cs="Arial"/>
                <w:lang w:val="nn-NO" w:bidi="nn-NO"/>
              </w:rPr>
              <w:t>Kontraktstildeling</w:t>
            </w:r>
          </w:p>
        </w:tc>
        <w:tc>
          <w:tcPr>
            <w:tcW w:w="2551" w:type="dxa"/>
          </w:tcPr>
          <w:p w14:paraId="4D019D99" w14:textId="77777777" w:rsidR="00103251" w:rsidRPr="000F7ACC" w:rsidRDefault="009F7C7D" w:rsidP="00342130">
            <w:pPr>
              <w:rPr>
                <w:rFonts w:ascii="Arial" w:hAnsi="Arial" w:cs="Arial"/>
              </w:rPr>
            </w:pPr>
            <w:r w:rsidRPr="000F7ACC">
              <w:rPr>
                <w:rFonts w:ascii="Arial" w:eastAsia="MS Gothic" w:hAnsi="Arial" w:cs="Arial"/>
                <w:kern w:val="32"/>
                <w:highlight w:val="yellow"/>
                <w:lang w:val="nn-NO" w:bidi="nn-NO"/>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[dd.mm.åååå]</w:t>
            </w:r>
            <w:r w:rsidRPr="000F7ACC">
              <w:rPr>
                <w:rFonts w:ascii="Arial" w:eastAsia="MS Gothic" w:hAnsi="Arial" w:cs="Arial"/>
                <w:kern w:val="32"/>
                <w:highlight w:val="yellow"/>
                <w:lang w:val="nn-NO" w:bidi="nn-NO"/>
              </w:rPr>
              <w:fldChar w:fldCharType="end"/>
            </w:r>
          </w:p>
        </w:tc>
      </w:tr>
      <w:tr w:rsidR="00E81B11" w:rsidRPr="000F7ACC" w14:paraId="71ED6580" w14:textId="77777777" w:rsidTr="00103251">
        <w:tc>
          <w:tcPr>
            <w:tcW w:w="5387" w:type="dxa"/>
          </w:tcPr>
          <w:p w14:paraId="12EA38DB" w14:textId="77777777" w:rsidR="00E81B11" w:rsidRPr="000F7ACC" w:rsidRDefault="00E81B11" w:rsidP="00342130">
            <w:pPr>
              <w:rPr>
                <w:rFonts w:ascii="Arial" w:hAnsi="Arial" w:cs="Arial"/>
              </w:rPr>
            </w:pPr>
            <w:r w:rsidRPr="000F7ACC">
              <w:rPr>
                <w:rFonts w:ascii="Arial" w:eastAsia="Arial" w:hAnsi="Arial" w:cs="Arial"/>
                <w:lang w:val="nn-NO" w:bidi="nn-NO"/>
              </w:rPr>
              <w:t>Karensperiode</w:t>
            </w:r>
          </w:p>
        </w:tc>
        <w:tc>
          <w:tcPr>
            <w:tcW w:w="2551" w:type="dxa"/>
          </w:tcPr>
          <w:p w14:paraId="3E93DD56" w14:textId="77777777" w:rsidR="00E81B11" w:rsidRPr="000F7ACC" w:rsidRDefault="00E81B11" w:rsidP="00342130">
            <w:pPr>
              <w:rPr>
                <w:rFonts w:ascii="Arial" w:eastAsia="MS Gothic" w:hAnsi="Arial" w:cs="Arial"/>
                <w:kern w:val="32"/>
                <w:highlight w:val="yellow"/>
              </w:rPr>
            </w:pPr>
            <w:r w:rsidRPr="000F7ACC">
              <w:rPr>
                <w:rFonts w:ascii="Arial" w:eastAsia="MS Gothic" w:hAnsi="Arial" w:cs="Arial"/>
                <w:kern w:val="32"/>
                <w:highlight w:val="yellow"/>
                <w:lang w:val="nn-NO" w:bidi="nn-NO"/>
              </w:rPr>
              <w:fldChar w:fldCharType="begin">
                <w:ffData>
                  <w:name w:val=""/>
                  <w:enabled/>
                  <w:calcOnExit w:val="0"/>
                  <w:textInput>
                    <w:default w:val="[dd.mm.åååå]"/>
                  </w:textInput>
                </w:ffData>
              </w:fldChar>
            </w:r>
            <w:r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[dd.mm.åååå]</w:t>
            </w:r>
            <w:r w:rsidRPr="000F7ACC">
              <w:rPr>
                <w:rFonts w:ascii="Arial" w:eastAsia="MS Gothic" w:hAnsi="Arial" w:cs="Arial"/>
                <w:kern w:val="32"/>
                <w:highlight w:val="yellow"/>
                <w:lang w:val="nn-NO" w:bidi="nn-NO"/>
              </w:rPr>
              <w:fldChar w:fldCharType="end"/>
            </w:r>
            <w:r w:rsidR="00F771DE" w:rsidRPr="000F7ACC">
              <w:rPr>
                <w:rFonts w:ascii="Arial" w:eastAsia="MS Gothic" w:hAnsi="Arial" w:cs="Arial"/>
                <w:kern w:val="32"/>
                <w:highlight w:val="yellow"/>
                <w:lang w:val="nn-NO" w:bidi="nn-NO"/>
              </w:rPr>
              <w:t xml:space="preserve"> - </w:t>
            </w:r>
            <w:r w:rsidR="00F771DE" w:rsidRPr="000F7ACC">
              <w:rPr>
                <w:rFonts w:ascii="Arial" w:eastAsia="MS Gothic" w:hAnsi="Arial" w:cs="Arial"/>
                <w:kern w:val="32"/>
                <w:highlight w:val="yellow"/>
                <w:lang w:val="nn-NO" w:bidi="nn-NO"/>
              </w:rPr>
              <w:fldChar w:fldCharType="begin">
                <w:ffData>
                  <w:name w:val=""/>
                  <w:enabled/>
                  <w:calcOnExit w:val="0"/>
                  <w:textInput>
                    <w:default w:val="[dd.mm.åååå]"/>
                  </w:textInput>
                </w:ffData>
              </w:fldChar>
            </w:r>
            <w:r w:rsidR="00F771DE" w:rsidRPr="000F7ACC">
              <w:rPr>
                <w:rFonts w:ascii="Arial" w:eastAsia="MS Gothic" w:hAnsi="Arial" w:cs="Arial"/>
                <w:kern w:val="32"/>
                <w:highlight w:val="yellow"/>
                <w:lang w:val="nn-NO" w:bidi="nn-NO"/>
              </w:rPr>
              <w:instrText xml:space="preserve"> FORMTEXT </w:instrText>
            </w:r>
            <w:r w:rsidR="00F771DE" w:rsidRPr="000F7ACC">
              <w:rPr>
                <w:rFonts w:ascii="Arial" w:eastAsia="MS Gothic" w:hAnsi="Arial" w:cs="Arial"/>
                <w:kern w:val="32"/>
                <w:highlight w:val="yellow"/>
                <w:lang w:val="nn-NO" w:bidi="nn-NO"/>
              </w:rPr>
            </w:r>
            <w:r w:rsidR="00F771DE"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[dd.mm.åååå]</w:t>
            </w:r>
            <w:r w:rsidR="00F771DE" w:rsidRPr="000F7ACC">
              <w:rPr>
                <w:rFonts w:ascii="Arial" w:eastAsia="MS Gothic" w:hAnsi="Arial" w:cs="Arial"/>
                <w:kern w:val="32"/>
                <w:highlight w:val="yellow"/>
                <w:lang w:val="nn-NO" w:bidi="nn-NO"/>
              </w:rPr>
              <w:fldChar w:fldCharType="end"/>
            </w:r>
          </w:p>
          <w:p w14:paraId="499EF36C" w14:textId="77777777" w:rsidR="00E81B11" w:rsidRPr="000F7ACC" w:rsidRDefault="00E81B11" w:rsidP="00342130">
            <w:pPr>
              <w:rPr>
                <w:rFonts w:ascii="Arial" w:eastAsia="MS Gothic" w:hAnsi="Arial" w:cs="Arial"/>
                <w:kern w:val="32"/>
                <w:highlight w:val="yellow"/>
              </w:rPr>
            </w:pPr>
          </w:p>
        </w:tc>
      </w:tr>
      <w:tr w:rsidR="00103251" w:rsidRPr="000F7ACC" w14:paraId="09493DF7" w14:textId="77777777" w:rsidTr="00103251">
        <w:tc>
          <w:tcPr>
            <w:tcW w:w="5387" w:type="dxa"/>
          </w:tcPr>
          <w:p w14:paraId="3B5BD596" w14:textId="77777777" w:rsidR="00103251" w:rsidRPr="000F7ACC" w:rsidRDefault="00A231CC" w:rsidP="00342130">
            <w:pPr>
              <w:rPr>
                <w:rFonts w:ascii="Arial" w:hAnsi="Arial" w:cs="Arial"/>
              </w:rPr>
            </w:pPr>
            <w:r w:rsidRPr="000F7ACC">
              <w:rPr>
                <w:rFonts w:ascii="Arial" w:eastAsia="Arial" w:hAnsi="Arial" w:cs="Arial"/>
                <w:lang w:val="nn-NO" w:bidi="nn-NO"/>
              </w:rPr>
              <w:t>Kontraktsignering</w:t>
            </w:r>
          </w:p>
        </w:tc>
        <w:tc>
          <w:tcPr>
            <w:tcW w:w="2551" w:type="dxa"/>
          </w:tcPr>
          <w:p w14:paraId="4D1DBF85" w14:textId="77777777" w:rsidR="00103251" w:rsidRPr="000F7ACC" w:rsidRDefault="009F7C7D" w:rsidP="00342130">
            <w:pPr>
              <w:rPr>
                <w:rFonts w:ascii="Arial" w:hAnsi="Arial" w:cs="Arial"/>
              </w:rPr>
            </w:pPr>
            <w:r w:rsidRPr="000F7ACC">
              <w:rPr>
                <w:rFonts w:ascii="Arial" w:eastAsia="MS Gothic" w:hAnsi="Arial" w:cs="Arial"/>
                <w:kern w:val="32"/>
                <w:highlight w:val="yellow"/>
                <w:lang w:val="nn-NO" w:bidi="nn-NO"/>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[dd.mm.åååå]</w:t>
            </w:r>
            <w:r w:rsidRPr="000F7ACC">
              <w:rPr>
                <w:rFonts w:ascii="Arial" w:eastAsia="MS Gothic" w:hAnsi="Arial" w:cs="Arial"/>
                <w:kern w:val="32"/>
                <w:highlight w:val="yellow"/>
                <w:lang w:val="nn-NO" w:bidi="nn-NO"/>
              </w:rPr>
              <w:fldChar w:fldCharType="end"/>
            </w:r>
          </w:p>
        </w:tc>
      </w:tr>
    </w:tbl>
    <w:p w14:paraId="59DAEEBE" w14:textId="77777777" w:rsidR="0075403F" w:rsidRPr="000F7ACC" w:rsidRDefault="0075403F" w:rsidP="0075403F">
      <w:pPr>
        <w:keepNext/>
        <w:spacing w:before="240" w:after="60"/>
        <w:outlineLvl w:val="1"/>
        <w:rPr>
          <w:rFonts w:ascii="Arial" w:hAnsi="Arial" w:cs="Arial"/>
          <w:b/>
          <w:bCs/>
          <w:iCs/>
          <w:szCs w:val="20"/>
        </w:rPr>
      </w:pPr>
      <w:bookmarkStart w:id="24" w:name="_Toc503770223"/>
      <w:r w:rsidRPr="000F7ACC">
        <w:rPr>
          <w:rFonts w:ascii="Arial" w:eastAsia="Arial" w:hAnsi="Arial" w:cs="Arial"/>
          <w:b/>
          <w:szCs w:val="20"/>
          <w:lang w:val="nn-NO" w:bidi="nn-NO"/>
        </w:rPr>
        <w:t>Datoane etter tilbodsfrist kan bli justerte.</w:t>
      </w:r>
      <w:bookmarkEnd w:id="24"/>
    </w:p>
    <w:p w14:paraId="3F05C9D6" w14:textId="77777777" w:rsidR="00207AB6" w:rsidRPr="000F7ACC" w:rsidRDefault="006F0CDB" w:rsidP="004B0FD0">
      <w:pPr>
        <w:pStyle w:val="Overskrift2"/>
        <w:rPr>
          <w:rFonts w:ascii="Arial" w:hAnsi="Arial"/>
        </w:rPr>
      </w:pPr>
      <w:bookmarkStart w:id="25" w:name="_Toc503770224"/>
      <w:r w:rsidRPr="000F7ACC">
        <w:rPr>
          <w:rFonts w:ascii="Arial" w:eastAsia="Arial" w:hAnsi="Arial"/>
          <w:lang w:val="nn-NO" w:bidi="nn-NO"/>
        </w:rPr>
        <w:t>Synfaring</w:t>
      </w:r>
      <w:bookmarkEnd w:id="25"/>
    </w:p>
    <w:p w14:paraId="5C1CF646" w14:textId="77777777" w:rsidR="00207AB6" w:rsidRPr="000F7ACC" w:rsidRDefault="000514C8" w:rsidP="00342130">
      <w:pPr>
        <w:rPr>
          <w:rFonts w:ascii="Arial" w:hAnsi="Arial" w:cs="Arial"/>
          <w:sz w:val="24"/>
        </w:rPr>
      </w:pPr>
      <w:r w:rsidRPr="000F7ACC">
        <w:rPr>
          <w:rFonts w:ascii="Arial" w:eastAsia="Arial" w:hAnsi="Arial" w:cs="Arial"/>
          <w:sz w:val="24"/>
          <w:lang w:val="nn-NO" w:bidi="nn-NO"/>
        </w:rPr>
        <w:t xml:space="preserve">Det vil bli halde synfaring. </w:t>
      </w:r>
    </w:p>
    <w:p w14:paraId="5E20CBF8" w14:textId="77777777" w:rsidR="00814FE5" w:rsidRPr="000F7ACC" w:rsidRDefault="00814FE5" w:rsidP="00342130">
      <w:pPr>
        <w:rPr>
          <w:rFonts w:ascii="Arial" w:hAnsi="Arial" w:cs="Arial"/>
          <w:sz w:val="24"/>
          <w:highlight w:val="lightGray"/>
        </w:rPr>
      </w:pPr>
    </w:p>
    <w:p w14:paraId="2B3DE28E" w14:textId="77777777" w:rsidR="006F0CDB" w:rsidRPr="000F7ACC" w:rsidRDefault="004C2A11" w:rsidP="006F0CDB">
      <w:pPr>
        <w:rPr>
          <w:rFonts w:ascii="Arial" w:hAnsi="Arial" w:cs="Arial"/>
          <w:sz w:val="24"/>
        </w:rPr>
      </w:pPr>
      <w:r w:rsidRPr="000F7ACC">
        <w:rPr>
          <w:rFonts w:ascii="Arial" w:eastAsia="Arial" w:hAnsi="Arial" w:cs="Arial"/>
          <w:sz w:val="24"/>
          <w:lang w:val="nn-NO" w:bidi="nn-NO"/>
        </w:rPr>
        <w:t>Oppmøte tid og -stad er som følgjer:</w:t>
      </w:r>
    </w:p>
    <w:p w14:paraId="002925ED" w14:textId="77777777" w:rsidR="006F0CDB" w:rsidRPr="000F7ACC" w:rsidRDefault="006F0CDB" w:rsidP="006F0CDB">
      <w:pPr>
        <w:rPr>
          <w:rFonts w:ascii="Arial" w:hAnsi="Arial" w:cs="Arial"/>
          <w:sz w:val="24"/>
        </w:rPr>
      </w:pPr>
    </w:p>
    <w:p w14:paraId="45A09B63" w14:textId="5B4436CC" w:rsidR="006F0CDB" w:rsidRPr="000F7ACC" w:rsidRDefault="006F0CDB" w:rsidP="006F0CDB">
      <w:pPr>
        <w:pStyle w:val="Contractstyle"/>
        <w:tabs>
          <w:tab w:val="clear" w:pos="720"/>
          <w:tab w:val="left" w:pos="0"/>
        </w:tabs>
        <w:ind w:left="0"/>
        <w:rPr>
          <w:rFonts w:ascii="Arial" w:hAnsi="Arial" w:cs="Arial"/>
          <w:sz w:val="24"/>
          <w:szCs w:val="24"/>
        </w:rPr>
      </w:pPr>
      <w:r w:rsidRPr="000F7ACC">
        <w:rPr>
          <w:rFonts w:ascii="Arial" w:eastAsia="Arial" w:hAnsi="Arial" w:cs="Arial"/>
          <w:sz w:val="24"/>
          <w:szCs w:val="24"/>
          <w:lang w:val="nn-NO" w:bidi="nn-NO"/>
        </w:rPr>
        <w:t>Tid:</w:t>
      </w:r>
      <w:r w:rsidRPr="000F7ACC">
        <w:rPr>
          <w:rFonts w:ascii="Arial" w:eastAsia="Arial" w:hAnsi="Arial" w:cs="Arial"/>
          <w:sz w:val="24"/>
          <w:szCs w:val="24"/>
          <w:lang w:val="nn-NO" w:bidi="nn-NO"/>
        </w:rPr>
        <w:tab/>
      </w:r>
      <w:r w:rsidRPr="000F7ACC">
        <w:rPr>
          <w:rFonts w:ascii="Arial" w:eastAsia="Arial" w:hAnsi="Arial" w:cs="Arial"/>
          <w:sz w:val="24"/>
          <w:szCs w:val="24"/>
          <w:lang w:val="nn-NO" w:bidi="nn-NO"/>
        </w:rPr>
        <w:tab/>
      </w:r>
      <w:r w:rsidRPr="000F7ACC">
        <w:rPr>
          <w:rFonts w:ascii="Arial" w:eastAsia="Arial" w:hAnsi="Arial" w:cs="Arial"/>
          <w:sz w:val="24"/>
          <w:szCs w:val="24"/>
          <w:lang w:val="nn-NO" w:bidi="nn-NO"/>
        </w:rPr>
        <w:tab/>
      </w:r>
      <w:r w:rsidRPr="000F7ACC">
        <w:rPr>
          <w:rFonts w:ascii="Arial" w:eastAsia="Arial" w:hAnsi="Arial" w:cs="Arial"/>
          <w:b/>
          <w:sz w:val="24"/>
          <w:szCs w:val="24"/>
          <w:lang w:val="nn-NO" w:bidi="nn-NO"/>
        </w:rPr>
        <w:fldChar w:fldCharType="begin"/>
      </w:r>
      <w:r w:rsidRPr="000F7ACC">
        <w:rPr>
          <w:rFonts w:ascii="Arial" w:eastAsia="Arial" w:hAnsi="Arial" w:cs="Arial"/>
          <w:b/>
          <w:sz w:val="24"/>
          <w:szCs w:val="24"/>
          <w:lang w:val="nn-NO" w:bidi="nn-NO"/>
        </w:rPr>
        <w:instrText xml:space="preserve"> DATE  \@ "dddd, d. MMMM yyyy"  \* MERGEFORMAT </w:instrText>
      </w:r>
      <w:r w:rsidRPr="000F7ACC">
        <w:rPr>
          <w:rFonts w:ascii="Arial" w:eastAsia="Arial" w:hAnsi="Arial" w:cs="Arial"/>
          <w:b/>
          <w:sz w:val="24"/>
          <w:szCs w:val="24"/>
          <w:lang w:val="nn-NO" w:bidi="nn-NO"/>
        </w:rPr>
        <w:fldChar w:fldCharType="separate"/>
      </w:r>
      <w:r w:rsidR="0045094D" w:rsidRPr="0045094D">
        <w:rPr>
          <w:rFonts w:ascii="Arial" w:eastAsia="Arial" w:hAnsi="Arial" w:cs="Arial"/>
          <w:b/>
          <w:noProof/>
          <w:sz w:val="24"/>
          <w:szCs w:val="24"/>
          <w:highlight w:val="yellow"/>
          <w:lang w:val="nn-NO" w:bidi="nn-NO"/>
        </w:rPr>
        <w:t>måndag, 15. januar</w:t>
      </w:r>
      <w:r w:rsidR="0045094D">
        <w:rPr>
          <w:rFonts w:ascii="Arial" w:eastAsia="Arial" w:hAnsi="Arial" w:cs="Arial"/>
          <w:b/>
          <w:noProof/>
          <w:sz w:val="24"/>
          <w:szCs w:val="24"/>
          <w:lang w:val="nn-NO" w:bidi="nn-NO"/>
        </w:rPr>
        <w:t xml:space="preserve"> </w:t>
      </w:r>
      <w:r w:rsidR="0045094D" w:rsidRPr="0045094D">
        <w:rPr>
          <w:rFonts w:ascii="Arial" w:eastAsia="Arial" w:hAnsi="Arial" w:cs="Arial"/>
          <w:b/>
          <w:noProof/>
          <w:sz w:val="24"/>
          <w:szCs w:val="24"/>
          <w:highlight w:val="yellow"/>
          <w:lang w:val="nn-NO" w:bidi="nn-NO"/>
        </w:rPr>
        <w:t>2018</w:t>
      </w:r>
      <w:r w:rsidRPr="000F7ACC">
        <w:rPr>
          <w:rFonts w:ascii="Arial" w:eastAsia="Arial" w:hAnsi="Arial" w:cs="Arial"/>
          <w:b/>
          <w:sz w:val="24"/>
          <w:szCs w:val="24"/>
          <w:lang w:val="nn-NO" w:bidi="nn-NO"/>
        </w:rPr>
        <w:fldChar w:fldCharType="end"/>
      </w:r>
      <w:r w:rsidRPr="000F7ACC">
        <w:rPr>
          <w:rFonts w:ascii="Arial" w:eastAsia="Arial" w:hAnsi="Arial" w:cs="Arial"/>
          <w:b/>
          <w:sz w:val="24"/>
          <w:szCs w:val="24"/>
          <w:lang w:val="nn-NO" w:bidi="nn-NO"/>
        </w:rPr>
        <w:t xml:space="preserve"> kl </w:t>
      </w:r>
      <w:r w:rsidR="00A5108E" w:rsidRPr="000F7ACC">
        <w:rPr>
          <w:rFonts w:ascii="Arial" w:eastAsia="Arial" w:hAnsi="Arial" w:cs="Arial"/>
          <w:b/>
          <w:noProof/>
          <w:sz w:val="24"/>
          <w:szCs w:val="24"/>
          <w:highlight w:val="yellow"/>
          <w:lang w:val="nn-NO" w:bidi="nn-NO"/>
        </w:rPr>
        <w:fldChar w:fldCharType="begin">
          <w:ffData>
            <w:name w:val=""/>
            <w:enabled/>
            <w:calcOnExit w:val="0"/>
            <w:textInput>
              <w:default w:val="[tt.mm]"/>
            </w:textInput>
          </w:ffData>
        </w:fldChar>
      </w:r>
      <w:r w:rsidR="00A5108E" w:rsidRPr="000F7ACC">
        <w:rPr>
          <w:rFonts w:ascii="Arial" w:eastAsia="Arial" w:hAnsi="Arial" w:cs="Arial"/>
          <w:b/>
          <w:noProof/>
          <w:sz w:val="24"/>
          <w:szCs w:val="24"/>
          <w:highlight w:val="yellow"/>
          <w:lang w:val="nn-NO" w:bidi="nn-NO"/>
        </w:rPr>
        <w:instrText xml:space="preserve"> FORMTEXT </w:instrText>
      </w:r>
      <w:r w:rsidR="00A5108E" w:rsidRPr="000F7ACC">
        <w:rPr>
          <w:rFonts w:ascii="Arial" w:eastAsia="Arial" w:hAnsi="Arial" w:cs="Arial"/>
          <w:b/>
          <w:noProof/>
          <w:sz w:val="24"/>
          <w:szCs w:val="24"/>
          <w:highlight w:val="yellow"/>
          <w:lang w:val="nn-NO" w:bidi="nn-NO"/>
        </w:rPr>
      </w:r>
      <w:r w:rsidR="00A5108E" w:rsidRPr="000F7ACC">
        <w:rPr>
          <w:rFonts w:ascii="Arial" w:eastAsia="Arial" w:hAnsi="Arial" w:cs="Arial"/>
          <w:b/>
          <w:noProof/>
          <w:sz w:val="24"/>
          <w:szCs w:val="24"/>
          <w:highlight w:val="yellow"/>
          <w:lang w:val="nn-NO" w:bidi="nn-NO"/>
        </w:rPr>
        <w:fldChar w:fldCharType="separate"/>
      </w:r>
      <w:r w:rsidR="0045094D">
        <w:rPr>
          <w:rFonts w:ascii="Arial" w:eastAsia="Arial" w:hAnsi="Arial" w:cs="Arial"/>
          <w:b/>
          <w:noProof/>
          <w:sz w:val="24"/>
          <w:szCs w:val="24"/>
          <w:highlight w:val="yellow"/>
          <w:lang w:val="nn-NO" w:bidi="nn-NO"/>
        </w:rPr>
        <w:t>[tt.mm]</w:t>
      </w:r>
      <w:r w:rsidR="00A5108E" w:rsidRPr="000F7ACC">
        <w:rPr>
          <w:rFonts w:ascii="Arial" w:eastAsia="Arial" w:hAnsi="Arial" w:cs="Arial"/>
          <w:b/>
          <w:noProof/>
          <w:sz w:val="24"/>
          <w:szCs w:val="24"/>
          <w:highlight w:val="yellow"/>
          <w:lang w:val="nn-NO" w:bidi="nn-NO"/>
        </w:rPr>
        <w:fldChar w:fldCharType="end"/>
      </w:r>
    </w:p>
    <w:p w14:paraId="3D75F7D6" w14:textId="77777777" w:rsidR="006F0CDB" w:rsidRPr="000F7ACC" w:rsidRDefault="006F0CDB" w:rsidP="006F0CDB">
      <w:pPr>
        <w:pStyle w:val="Contractstyle"/>
        <w:tabs>
          <w:tab w:val="clear" w:pos="720"/>
          <w:tab w:val="left" w:pos="0"/>
        </w:tabs>
        <w:ind w:left="0"/>
        <w:rPr>
          <w:rFonts w:ascii="Arial" w:hAnsi="Arial" w:cs="Arial"/>
          <w:b/>
          <w:sz w:val="24"/>
          <w:szCs w:val="24"/>
        </w:rPr>
      </w:pPr>
      <w:r w:rsidRPr="000F7ACC">
        <w:rPr>
          <w:rFonts w:ascii="Arial" w:eastAsia="Arial" w:hAnsi="Arial" w:cs="Arial"/>
          <w:sz w:val="24"/>
          <w:szCs w:val="24"/>
          <w:lang w:val="nn-NO" w:bidi="nn-NO"/>
        </w:rPr>
        <w:t>Stad:</w:t>
      </w:r>
      <w:r w:rsidRPr="000F7ACC">
        <w:rPr>
          <w:rFonts w:ascii="Arial" w:eastAsia="Arial" w:hAnsi="Arial" w:cs="Arial"/>
          <w:sz w:val="24"/>
          <w:szCs w:val="24"/>
          <w:lang w:val="nn-NO" w:bidi="nn-NO"/>
        </w:rPr>
        <w:tab/>
      </w:r>
      <w:r w:rsidRPr="000F7ACC">
        <w:rPr>
          <w:rFonts w:ascii="Arial" w:eastAsia="Arial" w:hAnsi="Arial" w:cs="Arial"/>
          <w:sz w:val="24"/>
          <w:szCs w:val="24"/>
          <w:lang w:val="nn-NO" w:bidi="nn-NO"/>
        </w:rPr>
        <w:tab/>
      </w:r>
      <w:r w:rsidRPr="000F7ACC">
        <w:rPr>
          <w:rFonts w:ascii="Arial" w:eastAsia="Arial" w:hAnsi="Arial" w:cs="Arial"/>
          <w:sz w:val="24"/>
          <w:szCs w:val="24"/>
          <w:lang w:val="nn-NO" w:bidi="nn-NO"/>
        </w:rPr>
        <w:tab/>
      </w:r>
      <w:r w:rsidR="00A5108E" w:rsidRPr="000F7ACC">
        <w:rPr>
          <w:rFonts w:ascii="Arial" w:eastAsia="Arial" w:hAnsi="Arial" w:cs="Arial"/>
          <w:b/>
          <w:noProof/>
          <w:sz w:val="24"/>
          <w:szCs w:val="24"/>
          <w:highlight w:val="yellow"/>
          <w:lang w:val="nn-NO" w:bidi="nn-NO"/>
        </w:rPr>
        <w:fldChar w:fldCharType="begin">
          <w:ffData>
            <w:name w:val=""/>
            <w:enabled/>
            <w:calcOnExit w:val="0"/>
            <w:textInput>
              <w:default w:val="[stad]"/>
            </w:textInput>
          </w:ffData>
        </w:fldChar>
      </w:r>
      <w:r w:rsidR="00A5108E" w:rsidRPr="000F7ACC">
        <w:rPr>
          <w:rFonts w:ascii="Arial" w:eastAsia="Arial" w:hAnsi="Arial" w:cs="Arial"/>
          <w:b/>
          <w:noProof/>
          <w:sz w:val="24"/>
          <w:szCs w:val="24"/>
          <w:highlight w:val="yellow"/>
          <w:lang w:val="nn-NO" w:bidi="nn-NO"/>
        </w:rPr>
        <w:instrText xml:space="preserve"> FORMTEXT </w:instrText>
      </w:r>
      <w:r w:rsidR="00A5108E" w:rsidRPr="000F7ACC">
        <w:rPr>
          <w:rFonts w:ascii="Arial" w:eastAsia="Arial" w:hAnsi="Arial" w:cs="Arial"/>
          <w:b/>
          <w:noProof/>
          <w:sz w:val="24"/>
          <w:szCs w:val="24"/>
          <w:highlight w:val="yellow"/>
          <w:lang w:val="nn-NO" w:bidi="nn-NO"/>
        </w:rPr>
      </w:r>
      <w:r w:rsidR="00A5108E" w:rsidRPr="000F7ACC">
        <w:rPr>
          <w:rFonts w:ascii="Arial" w:eastAsia="Arial" w:hAnsi="Arial" w:cs="Arial"/>
          <w:b/>
          <w:noProof/>
          <w:sz w:val="24"/>
          <w:szCs w:val="24"/>
          <w:highlight w:val="yellow"/>
          <w:lang w:val="nn-NO" w:bidi="nn-NO"/>
        </w:rPr>
        <w:fldChar w:fldCharType="separate"/>
      </w:r>
      <w:r w:rsidR="0045094D">
        <w:rPr>
          <w:rFonts w:ascii="Arial" w:eastAsia="Arial" w:hAnsi="Arial" w:cs="Arial"/>
          <w:b/>
          <w:noProof/>
          <w:sz w:val="24"/>
          <w:szCs w:val="24"/>
          <w:highlight w:val="yellow"/>
          <w:lang w:val="nn-NO" w:bidi="nn-NO"/>
        </w:rPr>
        <w:t>[stad]</w:t>
      </w:r>
      <w:r w:rsidR="00A5108E" w:rsidRPr="000F7ACC">
        <w:rPr>
          <w:rFonts w:ascii="Arial" w:eastAsia="Arial" w:hAnsi="Arial" w:cs="Arial"/>
          <w:b/>
          <w:noProof/>
          <w:sz w:val="24"/>
          <w:szCs w:val="24"/>
          <w:highlight w:val="yellow"/>
          <w:lang w:val="nn-NO" w:bidi="nn-NO"/>
        </w:rPr>
        <w:fldChar w:fldCharType="end"/>
      </w:r>
      <w:r w:rsidRPr="000F7ACC">
        <w:rPr>
          <w:rFonts w:ascii="Arial" w:eastAsia="Arial" w:hAnsi="Arial" w:cs="Arial"/>
          <w:b/>
          <w:sz w:val="24"/>
          <w:szCs w:val="24"/>
          <w:lang w:val="nn-NO" w:bidi="nn-NO"/>
        </w:rPr>
        <w:t xml:space="preserve">, </w:t>
      </w:r>
      <w:r w:rsidR="00A5108E" w:rsidRPr="000F7ACC">
        <w:rPr>
          <w:rFonts w:ascii="Arial" w:eastAsia="Arial" w:hAnsi="Arial" w:cs="Arial"/>
          <w:b/>
          <w:noProof/>
          <w:sz w:val="24"/>
          <w:szCs w:val="24"/>
          <w:highlight w:val="yellow"/>
          <w:lang w:val="nn-NO" w:bidi="nn-NO"/>
        </w:rPr>
        <w:fldChar w:fldCharType="begin">
          <w:ffData>
            <w:name w:val=""/>
            <w:enabled/>
            <w:calcOnExit w:val="0"/>
            <w:textInput>
              <w:default w:val="[adresse]"/>
            </w:textInput>
          </w:ffData>
        </w:fldChar>
      </w:r>
      <w:r w:rsidR="00A5108E" w:rsidRPr="000F7ACC">
        <w:rPr>
          <w:rFonts w:ascii="Arial" w:eastAsia="Arial" w:hAnsi="Arial" w:cs="Arial"/>
          <w:b/>
          <w:noProof/>
          <w:sz w:val="24"/>
          <w:szCs w:val="24"/>
          <w:highlight w:val="yellow"/>
          <w:lang w:val="nn-NO" w:bidi="nn-NO"/>
        </w:rPr>
        <w:instrText xml:space="preserve"> FORMTEXT </w:instrText>
      </w:r>
      <w:r w:rsidR="00A5108E" w:rsidRPr="000F7ACC">
        <w:rPr>
          <w:rFonts w:ascii="Arial" w:eastAsia="Arial" w:hAnsi="Arial" w:cs="Arial"/>
          <w:b/>
          <w:noProof/>
          <w:sz w:val="24"/>
          <w:szCs w:val="24"/>
          <w:highlight w:val="yellow"/>
          <w:lang w:val="nn-NO" w:bidi="nn-NO"/>
        </w:rPr>
      </w:r>
      <w:r w:rsidR="00A5108E" w:rsidRPr="000F7ACC">
        <w:rPr>
          <w:rFonts w:ascii="Arial" w:eastAsia="Arial" w:hAnsi="Arial" w:cs="Arial"/>
          <w:b/>
          <w:noProof/>
          <w:sz w:val="24"/>
          <w:szCs w:val="24"/>
          <w:highlight w:val="yellow"/>
          <w:lang w:val="nn-NO" w:bidi="nn-NO"/>
        </w:rPr>
        <w:fldChar w:fldCharType="separate"/>
      </w:r>
      <w:r w:rsidR="0045094D">
        <w:rPr>
          <w:rFonts w:ascii="Arial" w:eastAsia="Arial" w:hAnsi="Arial" w:cs="Arial"/>
          <w:b/>
          <w:noProof/>
          <w:sz w:val="24"/>
          <w:szCs w:val="24"/>
          <w:highlight w:val="yellow"/>
          <w:lang w:val="nn-NO" w:bidi="nn-NO"/>
        </w:rPr>
        <w:t>[adresse]</w:t>
      </w:r>
      <w:r w:rsidR="00A5108E" w:rsidRPr="000F7ACC">
        <w:rPr>
          <w:rFonts w:ascii="Arial" w:eastAsia="Arial" w:hAnsi="Arial" w:cs="Arial"/>
          <w:b/>
          <w:noProof/>
          <w:sz w:val="24"/>
          <w:szCs w:val="24"/>
          <w:highlight w:val="yellow"/>
          <w:lang w:val="nn-NO" w:bidi="nn-NO"/>
        </w:rPr>
        <w:fldChar w:fldCharType="end"/>
      </w:r>
      <w:r w:rsidRPr="000F7ACC">
        <w:rPr>
          <w:rFonts w:ascii="Arial" w:eastAsia="Arial" w:hAnsi="Arial" w:cs="Arial"/>
          <w:b/>
          <w:sz w:val="24"/>
          <w:szCs w:val="24"/>
          <w:lang w:val="nn-NO" w:bidi="nn-NO"/>
        </w:rPr>
        <w:t xml:space="preserve"> </w:t>
      </w:r>
    </w:p>
    <w:p w14:paraId="71B1B0EB" w14:textId="77777777" w:rsidR="006F0CDB" w:rsidRPr="000F7ACC" w:rsidRDefault="006F0CDB" w:rsidP="006F0CDB">
      <w:pPr>
        <w:pStyle w:val="Contractstyle"/>
        <w:tabs>
          <w:tab w:val="clear" w:pos="720"/>
          <w:tab w:val="left" w:pos="0"/>
        </w:tabs>
        <w:ind w:left="0"/>
        <w:rPr>
          <w:rFonts w:ascii="Arial" w:hAnsi="Arial" w:cs="Arial"/>
          <w:b/>
          <w:noProof/>
          <w:sz w:val="24"/>
          <w:szCs w:val="24"/>
        </w:rPr>
      </w:pPr>
      <w:r w:rsidRPr="000F7ACC">
        <w:rPr>
          <w:rFonts w:ascii="Arial" w:eastAsia="Arial" w:hAnsi="Arial" w:cs="Arial"/>
          <w:sz w:val="24"/>
          <w:szCs w:val="24"/>
          <w:lang w:val="nn-NO" w:bidi="nn-NO"/>
        </w:rPr>
        <w:t xml:space="preserve">Kontaktperson: </w:t>
      </w:r>
      <w:r w:rsidRPr="000F7ACC">
        <w:rPr>
          <w:rFonts w:ascii="Arial" w:eastAsia="Arial" w:hAnsi="Arial" w:cs="Arial"/>
          <w:sz w:val="24"/>
          <w:szCs w:val="24"/>
          <w:lang w:val="nn-NO" w:bidi="nn-NO"/>
        </w:rPr>
        <w:tab/>
      </w:r>
      <w:r w:rsidR="00A5108E" w:rsidRPr="000F7ACC">
        <w:rPr>
          <w:rFonts w:ascii="Arial" w:eastAsia="Arial" w:hAnsi="Arial" w:cs="Arial"/>
          <w:b/>
          <w:noProof/>
          <w:sz w:val="24"/>
          <w:szCs w:val="24"/>
          <w:highlight w:val="yellow"/>
          <w:lang w:val="nn-NO" w:bidi="nn-NO"/>
        </w:rPr>
        <w:fldChar w:fldCharType="begin">
          <w:ffData>
            <w:name w:val=""/>
            <w:enabled/>
            <w:calcOnExit w:val="0"/>
            <w:textInput>
              <w:default w:val="[kontaktperson]"/>
            </w:textInput>
          </w:ffData>
        </w:fldChar>
      </w:r>
      <w:r w:rsidR="00A5108E" w:rsidRPr="000F7ACC">
        <w:rPr>
          <w:rFonts w:ascii="Arial" w:eastAsia="Arial" w:hAnsi="Arial" w:cs="Arial"/>
          <w:b/>
          <w:noProof/>
          <w:sz w:val="24"/>
          <w:szCs w:val="24"/>
          <w:highlight w:val="yellow"/>
          <w:lang w:val="nn-NO" w:bidi="nn-NO"/>
        </w:rPr>
        <w:instrText xml:space="preserve"> FORMTEXT </w:instrText>
      </w:r>
      <w:r w:rsidR="00A5108E" w:rsidRPr="000F7ACC">
        <w:rPr>
          <w:rFonts w:ascii="Arial" w:eastAsia="Arial" w:hAnsi="Arial" w:cs="Arial"/>
          <w:b/>
          <w:noProof/>
          <w:sz w:val="24"/>
          <w:szCs w:val="24"/>
          <w:highlight w:val="yellow"/>
          <w:lang w:val="nn-NO" w:bidi="nn-NO"/>
        </w:rPr>
      </w:r>
      <w:r w:rsidR="00A5108E" w:rsidRPr="000F7ACC">
        <w:rPr>
          <w:rFonts w:ascii="Arial" w:eastAsia="Arial" w:hAnsi="Arial" w:cs="Arial"/>
          <w:b/>
          <w:noProof/>
          <w:sz w:val="24"/>
          <w:szCs w:val="24"/>
          <w:highlight w:val="yellow"/>
          <w:lang w:val="nn-NO" w:bidi="nn-NO"/>
        </w:rPr>
        <w:fldChar w:fldCharType="separate"/>
      </w:r>
      <w:r w:rsidR="0045094D">
        <w:rPr>
          <w:rFonts w:ascii="Arial" w:eastAsia="Arial" w:hAnsi="Arial" w:cs="Arial"/>
          <w:b/>
          <w:noProof/>
          <w:sz w:val="24"/>
          <w:szCs w:val="24"/>
          <w:highlight w:val="yellow"/>
          <w:lang w:val="nn-NO" w:bidi="nn-NO"/>
        </w:rPr>
        <w:t>[kontaktperson]</w:t>
      </w:r>
      <w:r w:rsidR="00A5108E" w:rsidRPr="000F7ACC">
        <w:rPr>
          <w:rFonts w:ascii="Arial" w:eastAsia="Arial" w:hAnsi="Arial" w:cs="Arial"/>
          <w:b/>
          <w:noProof/>
          <w:sz w:val="24"/>
          <w:szCs w:val="24"/>
          <w:highlight w:val="yellow"/>
          <w:lang w:val="nn-NO" w:bidi="nn-NO"/>
        </w:rPr>
        <w:fldChar w:fldCharType="end"/>
      </w:r>
    </w:p>
    <w:p w14:paraId="48DD21F4" w14:textId="77777777" w:rsidR="00A5108E" w:rsidRPr="000F7ACC" w:rsidRDefault="00A5108E" w:rsidP="006F0CDB">
      <w:pPr>
        <w:pStyle w:val="Contractstyle"/>
        <w:tabs>
          <w:tab w:val="clear" w:pos="720"/>
          <w:tab w:val="left" w:pos="0"/>
        </w:tabs>
        <w:ind w:left="0"/>
        <w:rPr>
          <w:rFonts w:ascii="Arial" w:hAnsi="Arial" w:cs="Arial"/>
          <w:b/>
          <w:sz w:val="24"/>
          <w:szCs w:val="24"/>
        </w:rPr>
      </w:pPr>
      <w:r w:rsidRPr="000F7ACC">
        <w:rPr>
          <w:rFonts w:ascii="Arial" w:eastAsia="Arial" w:hAnsi="Arial" w:cs="Arial"/>
          <w:sz w:val="24"/>
          <w:szCs w:val="24"/>
          <w:lang w:val="nn-NO" w:bidi="nn-NO"/>
        </w:rPr>
        <w:t>Kontaktnummer:</w:t>
      </w:r>
      <w:r w:rsidRPr="000F7ACC">
        <w:rPr>
          <w:rFonts w:ascii="Arial" w:eastAsia="Arial" w:hAnsi="Arial" w:cs="Arial"/>
          <w:sz w:val="24"/>
          <w:szCs w:val="24"/>
          <w:lang w:val="nn-NO" w:bidi="nn-NO"/>
        </w:rPr>
        <w:tab/>
      </w:r>
      <w:r w:rsidRPr="000F7ACC">
        <w:rPr>
          <w:rFonts w:ascii="Arial" w:eastAsia="Arial" w:hAnsi="Arial" w:cs="Arial"/>
          <w:b/>
          <w:noProof/>
          <w:sz w:val="24"/>
          <w:szCs w:val="24"/>
          <w:highlight w:val="yellow"/>
          <w:lang w:val="nn-NO" w:bidi="nn-NO"/>
        </w:rPr>
        <w:fldChar w:fldCharType="begin">
          <w:ffData>
            <w:name w:val=""/>
            <w:enabled/>
            <w:calcOnExit w:val="0"/>
            <w:textInput>
              <w:default w:val="[mobilnummer]"/>
            </w:textInput>
          </w:ffData>
        </w:fldChar>
      </w:r>
      <w:r w:rsidRPr="000F7ACC">
        <w:rPr>
          <w:rFonts w:ascii="Arial" w:eastAsia="Arial" w:hAnsi="Arial" w:cs="Arial"/>
          <w:b/>
          <w:noProof/>
          <w:sz w:val="24"/>
          <w:szCs w:val="24"/>
          <w:highlight w:val="yellow"/>
          <w:lang w:val="nn-NO" w:bidi="nn-NO"/>
        </w:rPr>
        <w:instrText xml:space="preserve"> FORMTEXT </w:instrText>
      </w:r>
      <w:r w:rsidRPr="000F7ACC">
        <w:rPr>
          <w:rFonts w:ascii="Arial" w:eastAsia="Arial" w:hAnsi="Arial" w:cs="Arial"/>
          <w:b/>
          <w:noProof/>
          <w:sz w:val="24"/>
          <w:szCs w:val="24"/>
          <w:highlight w:val="yellow"/>
          <w:lang w:val="nn-NO" w:bidi="nn-NO"/>
        </w:rPr>
      </w:r>
      <w:r w:rsidRPr="000F7ACC">
        <w:rPr>
          <w:rFonts w:ascii="Arial" w:eastAsia="Arial" w:hAnsi="Arial" w:cs="Arial"/>
          <w:b/>
          <w:noProof/>
          <w:sz w:val="24"/>
          <w:szCs w:val="24"/>
          <w:highlight w:val="yellow"/>
          <w:lang w:val="nn-NO" w:bidi="nn-NO"/>
        </w:rPr>
        <w:fldChar w:fldCharType="separate"/>
      </w:r>
      <w:r w:rsidR="0045094D">
        <w:rPr>
          <w:rFonts w:ascii="Arial" w:eastAsia="Arial" w:hAnsi="Arial" w:cs="Arial"/>
          <w:b/>
          <w:noProof/>
          <w:sz w:val="24"/>
          <w:szCs w:val="24"/>
          <w:highlight w:val="yellow"/>
          <w:lang w:val="nn-NO" w:bidi="nn-NO"/>
        </w:rPr>
        <w:t>[mobilnummer]</w:t>
      </w:r>
      <w:r w:rsidRPr="000F7ACC">
        <w:rPr>
          <w:rFonts w:ascii="Arial" w:eastAsia="Arial" w:hAnsi="Arial" w:cs="Arial"/>
          <w:b/>
          <w:noProof/>
          <w:sz w:val="24"/>
          <w:szCs w:val="24"/>
          <w:highlight w:val="yellow"/>
          <w:lang w:val="nn-NO" w:bidi="nn-NO"/>
        </w:rPr>
        <w:fldChar w:fldCharType="end"/>
      </w:r>
    </w:p>
    <w:p w14:paraId="666C6DC6" w14:textId="77777777" w:rsidR="006F0CDB" w:rsidRPr="000F7ACC" w:rsidRDefault="006F0CDB" w:rsidP="006F0CDB">
      <w:pPr>
        <w:rPr>
          <w:rFonts w:ascii="Arial" w:hAnsi="Arial" w:cs="Arial"/>
          <w:sz w:val="24"/>
        </w:rPr>
      </w:pPr>
    </w:p>
    <w:p w14:paraId="68BC207D" w14:textId="77777777" w:rsidR="00A5108E" w:rsidRPr="000F7ACC" w:rsidRDefault="00A5108E" w:rsidP="006F0CDB">
      <w:pPr>
        <w:rPr>
          <w:rFonts w:ascii="Arial" w:hAnsi="Arial" w:cs="Arial"/>
          <w:sz w:val="24"/>
        </w:rPr>
      </w:pPr>
      <w:r w:rsidRPr="000F7ACC">
        <w:rPr>
          <w:rFonts w:ascii="Arial" w:eastAsia="Arial" w:hAnsi="Arial" w:cs="Arial"/>
          <w:sz w:val="24"/>
          <w:lang w:val="nn-NO" w:bidi="nn-NO"/>
        </w:rPr>
        <w:t xml:space="preserve">Kontaktnummeret over skal berre brukast for kontakt som gjeld synfaring. All annan kommunikasjon skal gå via kontaktpersonen til oppdragsgivar, jf. pkt. </w:t>
      </w:r>
      <w:r w:rsidRPr="000F7ACC">
        <w:rPr>
          <w:rFonts w:ascii="Arial" w:eastAsia="Arial" w:hAnsi="Arial" w:cs="Arial"/>
          <w:sz w:val="24"/>
          <w:lang w:val="nn-NO" w:bidi="nn-NO"/>
        </w:rPr>
        <w:fldChar w:fldCharType="begin"/>
      </w:r>
      <w:r w:rsidRPr="000F7ACC">
        <w:rPr>
          <w:rFonts w:ascii="Arial" w:eastAsia="Arial" w:hAnsi="Arial" w:cs="Arial"/>
          <w:sz w:val="24"/>
          <w:lang w:val="nn-NO" w:bidi="nn-NO"/>
        </w:rPr>
        <w:instrText xml:space="preserve"> REF _Ref292456699 \r \h </w:instrText>
      </w:r>
      <w:r w:rsidR="000F7ACC" w:rsidRPr="000F7ACC">
        <w:rPr>
          <w:rFonts w:ascii="Arial" w:eastAsia="Arial" w:hAnsi="Arial" w:cs="Arial"/>
          <w:sz w:val="24"/>
          <w:lang w:val="nn-NO" w:bidi="nn-NO"/>
        </w:rPr>
        <w:instrText xml:space="preserve"> \* MERGEFORMAT </w:instrText>
      </w:r>
      <w:r w:rsidRPr="000F7ACC">
        <w:rPr>
          <w:rFonts w:ascii="Arial" w:eastAsia="Arial" w:hAnsi="Arial" w:cs="Arial"/>
          <w:sz w:val="24"/>
          <w:lang w:val="nn-NO" w:bidi="nn-NO"/>
        </w:rPr>
      </w:r>
      <w:r w:rsidRPr="000F7ACC">
        <w:rPr>
          <w:rFonts w:ascii="Arial" w:eastAsia="Arial" w:hAnsi="Arial" w:cs="Arial"/>
          <w:sz w:val="24"/>
          <w:lang w:val="nn-NO" w:bidi="nn-NO"/>
        </w:rPr>
        <w:fldChar w:fldCharType="separate"/>
      </w:r>
      <w:r w:rsidR="0045094D">
        <w:rPr>
          <w:rFonts w:ascii="Arial" w:eastAsia="Arial" w:hAnsi="Arial" w:cs="Arial"/>
          <w:sz w:val="24"/>
          <w:lang w:val="nn-NO" w:bidi="nn-NO"/>
        </w:rPr>
        <w:t>2.7</w:t>
      </w:r>
      <w:r w:rsidRPr="000F7ACC">
        <w:rPr>
          <w:rFonts w:ascii="Arial" w:eastAsia="Arial" w:hAnsi="Arial" w:cs="Arial"/>
          <w:sz w:val="24"/>
          <w:lang w:val="nn-NO" w:bidi="nn-NO"/>
        </w:rPr>
        <w:fldChar w:fldCharType="end"/>
      </w:r>
      <w:r w:rsidRPr="000F7ACC">
        <w:rPr>
          <w:rFonts w:ascii="Arial" w:eastAsia="Arial" w:hAnsi="Arial" w:cs="Arial"/>
          <w:sz w:val="24"/>
          <w:lang w:val="nn-NO" w:bidi="nn-NO"/>
        </w:rPr>
        <w:t>.</w:t>
      </w:r>
    </w:p>
    <w:p w14:paraId="14375A44" w14:textId="77777777" w:rsidR="00A5108E" w:rsidRPr="000F7ACC" w:rsidRDefault="00A5108E" w:rsidP="006F0CDB">
      <w:pPr>
        <w:rPr>
          <w:rFonts w:ascii="Arial" w:hAnsi="Arial" w:cs="Arial"/>
          <w:sz w:val="24"/>
        </w:rPr>
      </w:pPr>
    </w:p>
    <w:p w14:paraId="2A8EAA09" w14:textId="77777777" w:rsidR="006F0CDB" w:rsidRPr="000F7ACC" w:rsidRDefault="006F0CDB" w:rsidP="006F0CDB">
      <w:pPr>
        <w:rPr>
          <w:rFonts w:ascii="Arial" w:hAnsi="Arial" w:cs="Arial"/>
          <w:sz w:val="24"/>
        </w:rPr>
      </w:pPr>
      <w:r w:rsidRPr="000F7ACC">
        <w:rPr>
          <w:rFonts w:ascii="Arial" w:eastAsia="Arial" w:hAnsi="Arial" w:cs="Arial"/>
          <w:sz w:val="24"/>
          <w:lang w:val="nn-NO" w:bidi="nn-NO"/>
        </w:rPr>
        <w:t xml:space="preserve">Kvar leverandør kan stille med maksimalt </w:t>
      </w:r>
      <w:r w:rsidRPr="000F7ACC">
        <w:rPr>
          <w:rFonts w:ascii="Arial" w:eastAsia="Arial" w:hAnsi="Arial" w:cs="Arial"/>
          <w:b/>
          <w:sz w:val="24"/>
          <w:highlight w:val="yellow"/>
          <w:lang w:val="nn-NO" w:bidi="nn-NO"/>
        </w:rPr>
        <w:t>2</w:t>
      </w:r>
      <w:r w:rsidRPr="000F7ACC">
        <w:rPr>
          <w:rFonts w:ascii="Arial" w:eastAsia="Arial" w:hAnsi="Arial" w:cs="Arial"/>
          <w:b/>
          <w:sz w:val="24"/>
          <w:lang w:val="nn-NO" w:bidi="nn-NO"/>
        </w:rPr>
        <w:t xml:space="preserve"> personar</w:t>
      </w:r>
      <w:r w:rsidRPr="000F7ACC">
        <w:rPr>
          <w:rFonts w:ascii="Arial" w:eastAsia="Arial" w:hAnsi="Arial" w:cs="Arial"/>
          <w:sz w:val="24"/>
          <w:lang w:val="nn-NO" w:bidi="nn-NO"/>
        </w:rPr>
        <w:t xml:space="preserve">. </w:t>
      </w:r>
    </w:p>
    <w:p w14:paraId="3E1DF21D" w14:textId="77777777" w:rsidR="006F0CDB" w:rsidRPr="000F7ACC" w:rsidRDefault="006F0CDB" w:rsidP="006F0CDB">
      <w:pPr>
        <w:rPr>
          <w:rFonts w:ascii="Arial" w:hAnsi="Arial" w:cs="Arial"/>
          <w:sz w:val="24"/>
        </w:rPr>
      </w:pPr>
    </w:p>
    <w:p w14:paraId="1DDE0A05" w14:textId="77777777" w:rsidR="006F0CDB" w:rsidRPr="000F7ACC" w:rsidRDefault="006F0CDB" w:rsidP="006F0CDB">
      <w:pPr>
        <w:rPr>
          <w:rFonts w:ascii="Arial" w:hAnsi="Arial" w:cs="Arial"/>
          <w:sz w:val="24"/>
        </w:rPr>
      </w:pPr>
      <w:r w:rsidRPr="000F7ACC">
        <w:rPr>
          <w:rFonts w:ascii="Arial" w:eastAsia="Arial" w:hAnsi="Arial" w:cs="Arial"/>
          <w:sz w:val="24"/>
          <w:lang w:val="nn-NO" w:bidi="nn-NO"/>
        </w:rPr>
        <w:t xml:space="preserve">Dei som ønskjer å stille på denne synfaringa blir bedne om å sende påmelding til følgjande: </w:t>
      </w:r>
      <w:r w:rsidRPr="000F7ACC">
        <w:rPr>
          <w:rFonts w:ascii="Arial" w:eastAsia="Arial" w:hAnsi="Arial" w:cs="Arial"/>
          <w:sz w:val="24"/>
          <w:lang w:val="nn-NO" w:bidi="nn-NO"/>
        </w:rPr>
        <w:br/>
      </w:r>
    </w:p>
    <w:p w14:paraId="6A33203B" w14:textId="77777777" w:rsidR="006F0CDB" w:rsidRPr="000F7ACC" w:rsidRDefault="006F0CDB" w:rsidP="006F0CDB">
      <w:pPr>
        <w:rPr>
          <w:rFonts w:ascii="Arial" w:hAnsi="Arial" w:cs="Arial"/>
          <w:sz w:val="24"/>
        </w:rPr>
      </w:pPr>
      <w:r w:rsidRPr="000F7ACC">
        <w:rPr>
          <w:rFonts w:ascii="Arial" w:eastAsia="Arial" w:hAnsi="Arial" w:cs="Arial"/>
          <w:sz w:val="24"/>
          <w:lang w:val="nn-NO" w:bidi="nn-NO"/>
        </w:rPr>
        <w:t>E-post:</w:t>
      </w:r>
      <w:r w:rsidRPr="000F7ACC">
        <w:rPr>
          <w:rFonts w:ascii="Arial" w:eastAsia="Arial" w:hAnsi="Arial" w:cs="Arial"/>
          <w:sz w:val="24"/>
          <w:lang w:val="nn-NO" w:bidi="nn-NO"/>
        </w:rPr>
        <w:tab/>
      </w:r>
      <w:hyperlink r:id="rId13" w:history="1">
        <w:r w:rsidRPr="000F7ACC">
          <w:rPr>
            <w:rStyle w:val="Hyperkobling"/>
            <w:rFonts w:ascii="Arial" w:eastAsia="Arial" w:hAnsi="Arial" w:cs="Arial"/>
            <w:b/>
            <w:sz w:val="24"/>
            <w:highlight w:val="yellow"/>
            <w:lang w:val="nn-NO" w:bidi="nn-NO"/>
          </w:rPr>
          <w:t>xxx@xxx.no</w:t>
        </w:r>
      </w:hyperlink>
    </w:p>
    <w:p w14:paraId="46685D09" w14:textId="77777777" w:rsidR="005D70B1" w:rsidRPr="000F7ACC" w:rsidRDefault="005D70B1" w:rsidP="006F0CDB">
      <w:pPr>
        <w:rPr>
          <w:rFonts w:ascii="Arial" w:hAnsi="Arial" w:cs="Arial"/>
          <w:sz w:val="24"/>
        </w:rPr>
      </w:pPr>
    </w:p>
    <w:p w14:paraId="2CC607CD" w14:textId="77777777" w:rsidR="006F0CDB" w:rsidRPr="000F7ACC" w:rsidRDefault="00F771DE" w:rsidP="006F0CDB">
      <w:pPr>
        <w:rPr>
          <w:rFonts w:ascii="Arial" w:hAnsi="Arial" w:cs="Arial"/>
          <w:sz w:val="24"/>
        </w:rPr>
      </w:pPr>
      <w:r w:rsidRPr="000F7ACC">
        <w:rPr>
          <w:rFonts w:ascii="Arial" w:eastAsia="Arial" w:hAnsi="Arial" w:cs="Arial"/>
          <w:sz w:val="24"/>
          <w:lang w:val="nn-NO" w:bidi="nn-NO"/>
        </w:rPr>
        <w:t>Kostnader leverandør pådreg seg i samband med tilbodssynfaringa, under dette også reiseutgifter, dekkjast av den enkelte leverandør.</w:t>
      </w:r>
    </w:p>
    <w:p w14:paraId="4425FBAB" w14:textId="77777777" w:rsidR="006F0CDB" w:rsidRPr="000F7ACC" w:rsidRDefault="006F0CDB" w:rsidP="006F0CDB">
      <w:pPr>
        <w:rPr>
          <w:rFonts w:ascii="Arial" w:hAnsi="Arial" w:cs="Arial"/>
          <w:sz w:val="24"/>
        </w:rPr>
      </w:pPr>
    </w:p>
    <w:p w14:paraId="0034B1CE" w14:textId="6A249E09" w:rsidR="006F0CDB" w:rsidRPr="000F7ACC" w:rsidRDefault="006F0CDB" w:rsidP="006F0CDB">
      <w:pPr>
        <w:rPr>
          <w:rFonts w:ascii="Arial" w:hAnsi="Arial" w:cs="Arial"/>
          <w:sz w:val="24"/>
        </w:rPr>
      </w:pPr>
      <w:r w:rsidRPr="000F7ACC">
        <w:rPr>
          <w:rFonts w:ascii="Arial" w:eastAsia="Arial" w:hAnsi="Arial" w:cs="Arial"/>
          <w:sz w:val="24"/>
          <w:lang w:val="nn-NO" w:bidi="nn-NO"/>
        </w:rPr>
        <w:t xml:space="preserve">Vi bed om at påmelding til synfaring sendast snarast mogleg, og seinast innan utgangen av </w:t>
      </w:r>
      <w:r w:rsidRPr="000F7ACC">
        <w:rPr>
          <w:rFonts w:ascii="Arial" w:eastAsia="Arial" w:hAnsi="Arial" w:cs="Arial"/>
          <w:b/>
          <w:sz w:val="24"/>
          <w:highlight w:val="yellow"/>
          <w:lang w:val="nn-NO" w:bidi="nn-NO"/>
        </w:rPr>
        <w:fldChar w:fldCharType="begin"/>
      </w:r>
      <w:r w:rsidRPr="000F7ACC">
        <w:rPr>
          <w:rFonts w:ascii="Arial" w:eastAsia="Arial" w:hAnsi="Arial" w:cs="Arial"/>
          <w:b/>
          <w:sz w:val="24"/>
          <w:highlight w:val="yellow"/>
          <w:lang w:val="nn-NO" w:bidi="nn-NO"/>
        </w:rPr>
        <w:instrText xml:space="preserve"> DATE  \@ "dddd, d. MMMM yyyy"  \* MERGEFORMAT </w:instrText>
      </w:r>
      <w:r w:rsidRPr="000F7ACC">
        <w:rPr>
          <w:rFonts w:ascii="Arial" w:eastAsia="Arial" w:hAnsi="Arial" w:cs="Arial"/>
          <w:b/>
          <w:sz w:val="24"/>
          <w:highlight w:val="yellow"/>
          <w:lang w:val="nn-NO" w:bidi="nn-NO"/>
        </w:rPr>
        <w:fldChar w:fldCharType="separate"/>
      </w:r>
      <w:r w:rsidR="0045094D">
        <w:rPr>
          <w:rFonts w:ascii="Arial" w:eastAsia="Arial" w:hAnsi="Arial" w:cs="Arial"/>
          <w:b/>
          <w:noProof/>
          <w:sz w:val="24"/>
          <w:highlight w:val="yellow"/>
          <w:lang w:val="nn-NO" w:bidi="nn-NO"/>
        </w:rPr>
        <w:t>måndag, 15. januar 2018</w:t>
      </w:r>
      <w:r w:rsidRPr="000F7ACC">
        <w:rPr>
          <w:rFonts w:ascii="Arial" w:eastAsia="Arial" w:hAnsi="Arial" w:cs="Arial"/>
          <w:b/>
          <w:sz w:val="24"/>
          <w:highlight w:val="yellow"/>
          <w:lang w:val="nn-NO" w:bidi="nn-NO"/>
        </w:rPr>
        <w:fldChar w:fldCharType="end"/>
      </w:r>
      <w:r w:rsidRPr="000F7ACC">
        <w:rPr>
          <w:rFonts w:ascii="Arial" w:eastAsia="Arial" w:hAnsi="Arial" w:cs="Arial"/>
          <w:b/>
          <w:sz w:val="24"/>
          <w:lang w:val="nn-NO" w:bidi="nn-NO"/>
        </w:rPr>
        <w:t>.</w:t>
      </w:r>
    </w:p>
    <w:p w14:paraId="0095E7C8" w14:textId="77777777" w:rsidR="006F0CDB" w:rsidRPr="000F7ACC" w:rsidRDefault="006F0CDB" w:rsidP="00342130">
      <w:pPr>
        <w:rPr>
          <w:rFonts w:ascii="Arial" w:hAnsi="Arial" w:cs="Arial"/>
          <w:sz w:val="24"/>
        </w:rPr>
      </w:pPr>
    </w:p>
    <w:p w14:paraId="11E9A320" w14:textId="77777777" w:rsidR="00183C30" w:rsidRPr="000F7ACC" w:rsidRDefault="00183C30" w:rsidP="00342130">
      <w:pPr>
        <w:rPr>
          <w:rFonts w:ascii="Arial" w:hAnsi="Arial" w:cs="Arial"/>
          <w:sz w:val="24"/>
        </w:rPr>
      </w:pPr>
      <w:r w:rsidRPr="000F7ACC">
        <w:rPr>
          <w:rFonts w:ascii="Arial" w:eastAsia="Arial" w:hAnsi="Arial" w:cs="Arial"/>
          <w:sz w:val="24"/>
          <w:lang w:val="nn-NO" w:bidi="nn-NO"/>
        </w:rPr>
        <w:t>Referat frå synfaringa vil gjerast tilgjengeleg for alle som har meldt interesse for konkurransen på Doffin/TED.</w:t>
      </w:r>
    </w:p>
    <w:p w14:paraId="4B23BEB4" w14:textId="77777777" w:rsidR="00BF5072" w:rsidRPr="000F7ACC" w:rsidRDefault="00BF5072" w:rsidP="004B0FD0">
      <w:pPr>
        <w:pStyle w:val="Overskrift2"/>
        <w:rPr>
          <w:rFonts w:ascii="Arial" w:hAnsi="Arial"/>
        </w:rPr>
      </w:pPr>
      <w:bookmarkStart w:id="26" w:name="_Toc503770225"/>
      <w:bookmarkEnd w:id="14"/>
      <w:bookmarkEnd w:id="15"/>
      <w:r w:rsidRPr="000F7ACC">
        <w:rPr>
          <w:rFonts w:ascii="Arial" w:eastAsia="Arial" w:hAnsi="Arial"/>
          <w:lang w:val="nn-NO" w:bidi="nn-NO"/>
        </w:rPr>
        <w:t>Retting, supplering og/eller endring av konkurransegrunnlaget</w:t>
      </w:r>
      <w:bookmarkEnd w:id="26"/>
    </w:p>
    <w:p w14:paraId="3557E7C4" w14:textId="77777777" w:rsidR="00BF5072" w:rsidRPr="000F7ACC" w:rsidRDefault="004F2889" w:rsidP="00342130">
      <w:pPr>
        <w:rPr>
          <w:rFonts w:ascii="Arial" w:hAnsi="Arial" w:cs="Arial"/>
          <w:sz w:val="24"/>
        </w:rPr>
      </w:pPr>
      <w:r w:rsidRPr="000F7ACC">
        <w:rPr>
          <w:rFonts w:ascii="Arial" w:eastAsia="Arial" w:hAnsi="Arial" w:cs="Arial"/>
          <w:sz w:val="24"/>
          <w:lang w:val="nn-NO" w:bidi="nn-NO"/>
        </w:rPr>
        <w:t>Innan utløpet av tilbodsfristen har oppdragsgivaren rett til å gjere rettingar, suppleringar og endringar av konkurransegrunnlaget som ikkje er vesentlege.</w:t>
      </w:r>
    </w:p>
    <w:p w14:paraId="08632505" w14:textId="77777777" w:rsidR="00342130" w:rsidRPr="000F7ACC" w:rsidRDefault="00342130" w:rsidP="00342130">
      <w:pPr>
        <w:rPr>
          <w:rFonts w:ascii="Arial" w:hAnsi="Arial" w:cs="Arial"/>
          <w:sz w:val="24"/>
        </w:rPr>
      </w:pPr>
    </w:p>
    <w:p w14:paraId="5E8FE9FC" w14:textId="77777777" w:rsidR="004F2889" w:rsidRPr="000F7ACC" w:rsidRDefault="004F2889" w:rsidP="00342130">
      <w:pPr>
        <w:rPr>
          <w:rFonts w:ascii="Arial" w:hAnsi="Arial" w:cs="Arial"/>
          <w:sz w:val="24"/>
        </w:rPr>
      </w:pPr>
      <w:r w:rsidRPr="000F7ACC">
        <w:rPr>
          <w:rFonts w:ascii="Arial" w:eastAsia="Arial" w:hAnsi="Arial" w:cs="Arial"/>
          <w:sz w:val="24"/>
          <w:lang w:val="nn-NO" w:bidi="nn-NO"/>
        </w:rPr>
        <w:lastRenderedPageBreak/>
        <w:t>Rettingar, suppleringar og/eller endringar i konkurransegrunnlaget vil gjerast tilgjengeleg for alle som har meldt interesse for konkurransen på Doffin/TED.</w:t>
      </w:r>
    </w:p>
    <w:p w14:paraId="52105917" w14:textId="77777777" w:rsidR="00BF5072" w:rsidRPr="000F7ACC" w:rsidRDefault="00BF5072" w:rsidP="004B0FD0">
      <w:pPr>
        <w:pStyle w:val="Overskrift2"/>
        <w:rPr>
          <w:rFonts w:ascii="Arial" w:hAnsi="Arial"/>
        </w:rPr>
      </w:pPr>
      <w:bookmarkStart w:id="27" w:name="_Toc503770226"/>
      <w:r w:rsidRPr="000F7ACC">
        <w:rPr>
          <w:rFonts w:ascii="Arial" w:eastAsia="Arial" w:hAnsi="Arial"/>
          <w:lang w:val="nn-NO" w:bidi="nn-NO"/>
        </w:rPr>
        <w:t>Spørsmål til konkurransegrunnlaget</w:t>
      </w:r>
      <w:bookmarkEnd w:id="27"/>
    </w:p>
    <w:p w14:paraId="58369A73" w14:textId="77777777" w:rsidR="00144546" w:rsidRPr="000F7ACC" w:rsidRDefault="00C10C42" w:rsidP="00342130">
      <w:pPr>
        <w:rPr>
          <w:rFonts w:ascii="Arial" w:hAnsi="Arial" w:cs="Arial"/>
          <w:sz w:val="24"/>
        </w:rPr>
      </w:pPr>
      <w:r w:rsidRPr="000F7ACC">
        <w:rPr>
          <w:rFonts w:ascii="Arial" w:eastAsia="Arial" w:hAnsi="Arial" w:cs="Arial"/>
          <w:sz w:val="24"/>
          <w:lang w:val="nn-NO" w:bidi="nn-NO"/>
        </w:rPr>
        <w:t xml:space="preserve">Oppdragsgivar oppfordrar leverandøren til å setje seg tidleg inn i konkurransedokumenta og stille spørsmål om noko er uklårt. Eventuelle spørsmål leverandørane måtte ha til konkurransegrunnlaget må fremjast innan fristen oppgitt i pkt. </w:t>
      </w:r>
      <w:r w:rsidR="009F7C7D" w:rsidRPr="000F7ACC">
        <w:rPr>
          <w:rFonts w:ascii="Arial" w:eastAsia="Arial" w:hAnsi="Arial" w:cs="Arial"/>
          <w:sz w:val="24"/>
          <w:lang w:val="nn-NO" w:bidi="nn-NO"/>
        </w:rPr>
        <w:fldChar w:fldCharType="begin"/>
      </w:r>
      <w:r w:rsidR="00652EC3" w:rsidRPr="000F7ACC">
        <w:rPr>
          <w:rFonts w:ascii="Arial" w:eastAsia="Arial" w:hAnsi="Arial" w:cs="Arial"/>
          <w:sz w:val="24"/>
          <w:lang w:val="nn-NO" w:bidi="nn-NO"/>
        </w:rPr>
        <w:instrText xml:space="preserve"> REF _Ref274599776 \r \h  \* MERGEFORMAT </w:instrText>
      </w:r>
      <w:r w:rsidR="009F7C7D" w:rsidRPr="000F7ACC">
        <w:rPr>
          <w:rFonts w:ascii="Arial" w:eastAsia="Arial" w:hAnsi="Arial" w:cs="Arial"/>
          <w:sz w:val="24"/>
          <w:lang w:val="nn-NO" w:bidi="nn-NO"/>
        </w:rPr>
      </w:r>
      <w:r w:rsidR="009F7C7D" w:rsidRPr="000F7ACC">
        <w:rPr>
          <w:rFonts w:ascii="Arial" w:eastAsia="Arial" w:hAnsi="Arial" w:cs="Arial"/>
          <w:sz w:val="24"/>
          <w:lang w:val="nn-NO" w:bidi="nn-NO"/>
        </w:rPr>
        <w:fldChar w:fldCharType="separate"/>
      </w:r>
      <w:r w:rsidR="0045094D">
        <w:rPr>
          <w:rFonts w:ascii="Arial" w:eastAsia="Arial" w:hAnsi="Arial" w:cs="Arial"/>
          <w:sz w:val="24"/>
          <w:lang w:val="nn-NO" w:bidi="nn-NO"/>
        </w:rPr>
        <w:t>2.3</w:t>
      </w:r>
      <w:r w:rsidR="009F7C7D" w:rsidRPr="000F7ACC">
        <w:rPr>
          <w:rFonts w:ascii="Arial" w:eastAsia="Arial" w:hAnsi="Arial" w:cs="Arial"/>
          <w:sz w:val="24"/>
          <w:lang w:val="nn-NO" w:bidi="nn-NO"/>
        </w:rPr>
        <w:fldChar w:fldCharType="end"/>
      </w:r>
      <w:r w:rsidRPr="000F7ACC">
        <w:rPr>
          <w:rFonts w:ascii="Arial" w:eastAsia="Arial" w:hAnsi="Arial" w:cs="Arial"/>
          <w:sz w:val="24"/>
          <w:lang w:val="nn-NO" w:bidi="nn-NO"/>
        </w:rPr>
        <w:t>.</w:t>
      </w:r>
    </w:p>
    <w:p w14:paraId="41D0187A" w14:textId="77777777" w:rsidR="00342130" w:rsidRPr="000F7ACC" w:rsidRDefault="00342130" w:rsidP="00342130">
      <w:pPr>
        <w:rPr>
          <w:rFonts w:ascii="Arial" w:hAnsi="Arial" w:cs="Arial"/>
          <w:sz w:val="24"/>
        </w:rPr>
      </w:pPr>
    </w:p>
    <w:p w14:paraId="6747CCF8" w14:textId="77777777" w:rsidR="00144546" w:rsidRPr="000F7ACC" w:rsidRDefault="00C10C42" w:rsidP="00342130">
      <w:pPr>
        <w:rPr>
          <w:rFonts w:ascii="Arial" w:hAnsi="Arial" w:cs="Arial"/>
          <w:sz w:val="24"/>
        </w:rPr>
      </w:pPr>
      <w:r w:rsidRPr="000F7ACC">
        <w:rPr>
          <w:rFonts w:ascii="Arial" w:eastAsia="Arial" w:hAnsi="Arial" w:cs="Arial"/>
          <w:sz w:val="24"/>
          <w:lang w:val="nn-NO" w:bidi="nn-NO"/>
        </w:rPr>
        <w:t xml:space="preserve">Spørsmål skal sendast skriftleg per e-post til Oppdragsgivar sin kontaktperson, sjå punkt </w:t>
      </w:r>
      <w:r w:rsidR="0075403F" w:rsidRPr="000F7ACC">
        <w:rPr>
          <w:rFonts w:ascii="Arial" w:eastAsia="Arial" w:hAnsi="Arial" w:cs="Arial"/>
          <w:sz w:val="24"/>
          <w:lang w:val="nn-NO" w:bidi="nn-NO"/>
        </w:rPr>
        <w:fldChar w:fldCharType="begin"/>
      </w:r>
      <w:r w:rsidR="0075403F" w:rsidRPr="000F7ACC">
        <w:rPr>
          <w:rFonts w:ascii="Arial" w:eastAsia="Arial" w:hAnsi="Arial" w:cs="Arial"/>
          <w:sz w:val="24"/>
          <w:lang w:val="nn-NO" w:bidi="nn-NO"/>
        </w:rPr>
        <w:instrText xml:space="preserve"> REF _Ref292456699 \r \h </w:instrText>
      </w:r>
      <w:r w:rsidR="000F7ACC" w:rsidRPr="000F7ACC">
        <w:rPr>
          <w:rFonts w:ascii="Arial" w:eastAsia="Arial" w:hAnsi="Arial" w:cs="Arial"/>
          <w:sz w:val="24"/>
          <w:lang w:val="nn-NO" w:bidi="nn-NO"/>
        </w:rPr>
        <w:instrText xml:space="preserve"> \* MERGEFORMAT </w:instrText>
      </w:r>
      <w:r w:rsidR="0075403F" w:rsidRPr="000F7ACC">
        <w:rPr>
          <w:rFonts w:ascii="Arial" w:eastAsia="Arial" w:hAnsi="Arial" w:cs="Arial"/>
          <w:sz w:val="24"/>
          <w:lang w:val="nn-NO" w:bidi="nn-NO"/>
        </w:rPr>
      </w:r>
      <w:r w:rsidR="0075403F" w:rsidRPr="000F7ACC">
        <w:rPr>
          <w:rFonts w:ascii="Arial" w:eastAsia="Arial" w:hAnsi="Arial" w:cs="Arial"/>
          <w:sz w:val="24"/>
          <w:lang w:val="nn-NO" w:bidi="nn-NO"/>
        </w:rPr>
        <w:fldChar w:fldCharType="separate"/>
      </w:r>
      <w:r w:rsidR="0045094D">
        <w:rPr>
          <w:rFonts w:ascii="Arial" w:eastAsia="Arial" w:hAnsi="Arial" w:cs="Arial"/>
          <w:sz w:val="24"/>
          <w:lang w:val="nn-NO" w:bidi="nn-NO"/>
        </w:rPr>
        <w:t>2.7</w:t>
      </w:r>
      <w:r w:rsidR="0075403F" w:rsidRPr="000F7ACC">
        <w:rPr>
          <w:rFonts w:ascii="Arial" w:eastAsia="Arial" w:hAnsi="Arial" w:cs="Arial"/>
          <w:sz w:val="24"/>
          <w:lang w:val="nn-NO" w:bidi="nn-NO"/>
        </w:rPr>
        <w:fldChar w:fldCharType="end"/>
      </w:r>
      <w:r w:rsidRPr="000F7ACC">
        <w:rPr>
          <w:rFonts w:ascii="Arial" w:eastAsia="Arial" w:hAnsi="Arial" w:cs="Arial"/>
          <w:sz w:val="24"/>
          <w:lang w:val="nn-NO" w:bidi="nn-NO"/>
        </w:rPr>
        <w:t>. Alle spørsmål vil bli svara på i anonymisert form og gjort tilgjengelege for alle som har meldt interesse for konkurransen på Doffin/TED</w:t>
      </w:r>
    </w:p>
    <w:p w14:paraId="488F3F54" w14:textId="77777777" w:rsidR="00FB6F46" w:rsidRPr="000F7ACC" w:rsidRDefault="009A2D97" w:rsidP="004B0FD0">
      <w:pPr>
        <w:pStyle w:val="Overskrift2"/>
        <w:rPr>
          <w:rFonts w:ascii="Arial" w:hAnsi="Arial"/>
        </w:rPr>
      </w:pPr>
      <w:bookmarkStart w:id="28" w:name="_Ref292456699"/>
      <w:bookmarkStart w:id="29" w:name="_Toc503770227"/>
      <w:r w:rsidRPr="000F7ACC">
        <w:rPr>
          <w:rFonts w:ascii="Arial" w:eastAsia="Arial" w:hAnsi="Arial"/>
          <w:lang w:val="nn-NO" w:bidi="nn-NO"/>
        </w:rPr>
        <w:t>Oppdragsgivar sin kontaktperson</w:t>
      </w:r>
      <w:bookmarkEnd w:id="28"/>
      <w:bookmarkEnd w:id="29"/>
    </w:p>
    <w:p w14:paraId="3A7D4F4F" w14:textId="77777777" w:rsidR="009A2D97" w:rsidRPr="000F7ACC" w:rsidRDefault="009A2D97" w:rsidP="003421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tblGrid>
      <w:tr w:rsidR="009A2D97" w:rsidRPr="000F7ACC" w14:paraId="29A70981" w14:textId="77777777" w:rsidTr="009357E6">
        <w:tc>
          <w:tcPr>
            <w:tcW w:w="1951" w:type="dxa"/>
            <w:shd w:val="clear" w:color="auto" w:fill="auto"/>
          </w:tcPr>
          <w:p w14:paraId="745862B6" w14:textId="77777777" w:rsidR="009A2D97" w:rsidRPr="000F7ACC" w:rsidRDefault="009A2D97" w:rsidP="00342130">
            <w:pPr>
              <w:rPr>
                <w:rFonts w:ascii="Arial" w:hAnsi="Arial" w:cs="Arial"/>
              </w:rPr>
            </w:pPr>
            <w:r w:rsidRPr="000F7ACC">
              <w:rPr>
                <w:rFonts w:ascii="Arial" w:eastAsia="Arial" w:hAnsi="Arial" w:cs="Arial"/>
                <w:lang w:val="nn-NO" w:bidi="nn-NO"/>
              </w:rPr>
              <w:t>Namn:</w:t>
            </w:r>
          </w:p>
        </w:tc>
        <w:tc>
          <w:tcPr>
            <w:tcW w:w="5812" w:type="dxa"/>
            <w:shd w:val="clear" w:color="auto" w:fill="auto"/>
          </w:tcPr>
          <w:p w14:paraId="7DCFD839" w14:textId="77777777" w:rsidR="009A2D97" w:rsidRPr="000F7ACC" w:rsidRDefault="009A2D97" w:rsidP="00342130">
            <w:pPr>
              <w:rPr>
                <w:rFonts w:ascii="Arial" w:hAnsi="Arial" w:cs="Arial"/>
              </w:rPr>
            </w:pPr>
          </w:p>
        </w:tc>
      </w:tr>
      <w:tr w:rsidR="009A2D97" w:rsidRPr="000F7ACC" w14:paraId="03434DE4" w14:textId="77777777" w:rsidTr="009357E6">
        <w:tc>
          <w:tcPr>
            <w:tcW w:w="1951" w:type="dxa"/>
            <w:shd w:val="clear" w:color="auto" w:fill="auto"/>
          </w:tcPr>
          <w:p w14:paraId="08246B04" w14:textId="77777777" w:rsidR="009A2D97" w:rsidRPr="000F7ACC" w:rsidRDefault="009A2D97" w:rsidP="00342130">
            <w:pPr>
              <w:rPr>
                <w:rFonts w:ascii="Arial" w:hAnsi="Arial" w:cs="Arial"/>
              </w:rPr>
            </w:pPr>
            <w:r w:rsidRPr="000F7ACC">
              <w:rPr>
                <w:rFonts w:ascii="Arial" w:eastAsia="Arial" w:hAnsi="Arial" w:cs="Arial"/>
                <w:lang w:val="nn-NO" w:bidi="nn-NO"/>
              </w:rPr>
              <w:t>E-post:</w:t>
            </w:r>
          </w:p>
        </w:tc>
        <w:tc>
          <w:tcPr>
            <w:tcW w:w="5812" w:type="dxa"/>
            <w:shd w:val="clear" w:color="auto" w:fill="auto"/>
          </w:tcPr>
          <w:p w14:paraId="782A2110" w14:textId="77777777" w:rsidR="009A2D97" w:rsidRPr="000F7ACC" w:rsidRDefault="009A2D97" w:rsidP="00342130">
            <w:pPr>
              <w:rPr>
                <w:rFonts w:ascii="Arial" w:hAnsi="Arial" w:cs="Arial"/>
              </w:rPr>
            </w:pPr>
          </w:p>
        </w:tc>
      </w:tr>
    </w:tbl>
    <w:p w14:paraId="480FC6AB" w14:textId="77777777" w:rsidR="009A2D97" w:rsidRPr="000F7ACC" w:rsidRDefault="009A2D97" w:rsidP="00342130">
      <w:pPr>
        <w:rPr>
          <w:rFonts w:ascii="Arial" w:hAnsi="Arial" w:cs="Arial"/>
        </w:rPr>
      </w:pPr>
    </w:p>
    <w:p w14:paraId="204579B9" w14:textId="77777777" w:rsidR="00FB6F46" w:rsidRPr="000F7ACC" w:rsidRDefault="009A2D97" w:rsidP="00B64FC5">
      <w:pPr>
        <w:tabs>
          <w:tab w:val="left" w:pos="1579"/>
        </w:tabs>
        <w:spacing w:line="300" w:lineRule="atLeast"/>
        <w:rPr>
          <w:rFonts w:ascii="Arial" w:hAnsi="Arial" w:cs="Arial"/>
          <w:szCs w:val="20"/>
        </w:rPr>
      </w:pPr>
      <w:r w:rsidRPr="000F7ACC">
        <w:rPr>
          <w:rFonts w:ascii="Arial" w:eastAsia="Arial" w:hAnsi="Arial" w:cs="Arial"/>
          <w:szCs w:val="20"/>
          <w:lang w:val="nn-NO" w:bidi="nn-NO"/>
        </w:rPr>
        <w:t>Det skal ikkje vere kontakt/kommunikasjon med andre personar hos oppdragsgivar når det gjeld konkurransen enn nemnde kontaktperson.</w:t>
      </w:r>
    </w:p>
    <w:p w14:paraId="245B7265" w14:textId="77777777" w:rsidR="00033D01" w:rsidRPr="000F7ACC" w:rsidRDefault="00EC3BE7" w:rsidP="0009381F">
      <w:pPr>
        <w:pStyle w:val="Overskrift1"/>
        <w:rPr>
          <w:rFonts w:ascii="Arial" w:hAnsi="Arial"/>
        </w:rPr>
      </w:pPr>
      <w:bookmarkStart w:id="30" w:name="_Planlagt_fremdrift_for"/>
      <w:bookmarkStart w:id="31" w:name="_Toc503770228"/>
      <w:bookmarkEnd w:id="30"/>
      <w:r w:rsidRPr="000F7ACC">
        <w:rPr>
          <w:rFonts w:ascii="Arial" w:eastAsia="Arial" w:hAnsi="Arial"/>
          <w:lang w:val="nn-NO" w:bidi="nn-NO"/>
        </w:rPr>
        <w:t>Løns- og arbeidsvilkår</w:t>
      </w:r>
      <w:bookmarkEnd w:id="31"/>
    </w:p>
    <w:p w14:paraId="63404B68"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For dette oppdraget gjeld Forskrift om lønns- og arbeidsvilkår i offentlege kontraktar (Forskrift 8.februar 2008 nr. 112). For vikarane som blir leigde ut til oppdragsgivar, gjeld også arbeidsmiljølova § 14-12a. Dette er nærare regulert i rammeavtalen.</w:t>
      </w:r>
    </w:p>
    <w:p w14:paraId="3499AFE5" w14:textId="77777777" w:rsidR="00280794" w:rsidRPr="000F7ACC" w:rsidRDefault="00280794" w:rsidP="00280794">
      <w:pPr>
        <w:rPr>
          <w:rFonts w:ascii="Arial" w:hAnsi="Arial" w:cs="Arial"/>
          <w:sz w:val="24"/>
        </w:rPr>
      </w:pPr>
    </w:p>
    <w:p w14:paraId="06FDB93D"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Valde leverandør forpliktar seg til å gi ein rapport om korleis verksemda varetar krava i kontrakten på dette området.</w:t>
      </w:r>
    </w:p>
    <w:p w14:paraId="4EB812DB" w14:textId="77777777" w:rsidR="00280794" w:rsidRPr="000F7ACC" w:rsidRDefault="00280794" w:rsidP="00280794">
      <w:pPr>
        <w:rPr>
          <w:rFonts w:ascii="Arial" w:hAnsi="Arial" w:cs="Arial"/>
          <w:sz w:val="24"/>
        </w:rPr>
      </w:pPr>
    </w:p>
    <w:p w14:paraId="06B83028" w14:textId="77777777" w:rsidR="00280794" w:rsidRPr="000F7ACC" w:rsidRDefault="00280794" w:rsidP="00280794">
      <w:pPr>
        <w:pStyle w:val="Overskrift1"/>
        <w:ind w:left="431" w:hanging="431"/>
        <w:rPr>
          <w:rFonts w:ascii="Arial" w:hAnsi="Arial"/>
          <w:sz w:val="24"/>
          <w:szCs w:val="24"/>
        </w:rPr>
      </w:pPr>
      <w:bookmarkStart w:id="32" w:name="_Toc503770229"/>
      <w:r w:rsidRPr="000F7ACC">
        <w:rPr>
          <w:rFonts w:ascii="Arial" w:eastAsia="Arial" w:hAnsi="Arial"/>
          <w:sz w:val="24"/>
          <w:szCs w:val="24"/>
          <w:lang w:val="nn-NO" w:bidi="nn-NO"/>
        </w:rPr>
        <w:t>Offentlegheit og teieplikt</w:t>
      </w:r>
      <w:bookmarkEnd w:id="32"/>
    </w:p>
    <w:p w14:paraId="631C24C7" w14:textId="77777777" w:rsidR="00280794" w:rsidRPr="000F7ACC" w:rsidRDefault="00280794" w:rsidP="00280794">
      <w:pPr>
        <w:rPr>
          <w:rFonts w:ascii="Arial" w:hAnsi="Arial" w:cs="Arial"/>
          <w:sz w:val="24"/>
        </w:rPr>
      </w:pPr>
      <w:r w:rsidRPr="000F7ACC">
        <w:rPr>
          <w:rFonts w:ascii="Arial" w:eastAsia="Arial" w:hAnsi="Arial" w:cs="Arial"/>
          <w:sz w:val="24"/>
          <w:lang w:val="nn-NO" w:bidi="nn-NO"/>
        </w:rPr>
        <w:t>Etter at val av leverandør er gjort, er tilbod og anskaffingsprotokoll offentlege dokument, jf. FOA §3-5 og offl.§ 23(3). Oppdragsgivar pliktar likevel å hindre at andre får tilgang eller kjennskap til opplysningar om tekniske innretningar og framgangsmåtar eller drifts- og forretningsforhold det vil vere av konkurransemessig verdi å halde hemmeleg, jf. FOA § 3-6 jf. forvaltningslova.</w:t>
      </w:r>
    </w:p>
    <w:p w14:paraId="49BBD39D" w14:textId="77777777" w:rsidR="00280794" w:rsidRPr="000F7ACC" w:rsidRDefault="00280794" w:rsidP="00280794">
      <w:pPr>
        <w:rPr>
          <w:rFonts w:ascii="Arial" w:hAnsi="Arial" w:cs="Arial"/>
          <w:sz w:val="24"/>
        </w:rPr>
      </w:pPr>
    </w:p>
    <w:p w14:paraId="45B20866" w14:textId="77777777" w:rsidR="00280794" w:rsidRPr="000F7ACC" w:rsidRDefault="00280794" w:rsidP="00280794">
      <w:pPr>
        <w:pStyle w:val="Overskrift1"/>
        <w:ind w:left="431" w:hanging="431"/>
        <w:rPr>
          <w:rFonts w:ascii="Arial" w:hAnsi="Arial"/>
        </w:rPr>
      </w:pPr>
      <w:bookmarkStart w:id="33" w:name="_Toc503770230"/>
      <w:commentRangeStart w:id="34"/>
      <w:r w:rsidRPr="000F7ACC">
        <w:rPr>
          <w:rFonts w:ascii="Arial" w:eastAsia="Arial" w:hAnsi="Arial"/>
          <w:lang w:val="nn-NO" w:bidi="nn-NO"/>
        </w:rPr>
        <w:t>DET EUROPEISKE EIGENERKLÆRINGSSKJEMAET (ESPD)</w:t>
      </w:r>
      <w:bookmarkEnd w:id="33"/>
      <w:commentRangeEnd w:id="34"/>
      <w:r w:rsidRPr="000F7ACC">
        <w:rPr>
          <w:rStyle w:val="Merknadsreferanse"/>
          <w:rFonts w:ascii="Arial" w:hAnsi="Arial"/>
          <w:b w:val="0"/>
          <w:bCs w:val="0"/>
          <w:szCs w:val="20"/>
          <w:lang w:eastAsia="en-US" w:bidi="en-US"/>
        </w:rPr>
        <w:commentReference w:id="34"/>
      </w:r>
    </w:p>
    <w:p w14:paraId="59F90D24" w14:textId="77777777" w:rsidR="00280794" w:rsidRPr="000F7ACC" w:rsidRDefault="00280794" w:rsidP="00280794">
      <w:pPr>
        <w:pStyle w:val="Overskrift2"/>
        <w:rPr>
          <w:rFonts w:ascii="Arial" w:hAnsi="Arial"/>
        </w:rPr>
      </w:pPr>
      <w:bookmarkStart w:id="35" w:name="_Toc503770231"/>
      <w:r w:rsidRPr="000F7ACC">
        <w:rPr>
          <w:rFonts w:ascii="Arial" w:eastAsia="Arial" w:hAnsi="Arial"/>
          <w:lang w:val="nn-NO" w:bidi="nn-NO"/>
        </w:rPr>
        <w:t>Generelt om ESPD</w:t>
      </w:r>
      <w:bookmarkEnd w:id="35"/>
    </w:p>
    <w:p w14:paraId="427A00FC" w14:textId="77777777" w:rsidR="00280794" w:rsidRPr="000F7ACC" w:rsidRDefault="00280794" w:rsidP="00280794">
      <w:pPr>
        <w:spacing w:line="300" w:lineRule="atLeast"/>
        <w:rPr>
          <w:rFonts w:ascii="Arial" w:hAnsi="Arial" w:cs="Arial"/>
          <w:sz w:val="24"/>
        </w:rPr>
      </w:pPr>
      <w:r w:rsidRPr="000F7ACC">
        <w:rPr>
          <w:rFonts w:ascii="Arial" w:eastAsia="Arial" w:hAnsi="Arial" w:cs="Arial"/>
          <w:sz w:val="24"/>
          <w:lang w:val="nn-NO" w:bidi="nn-NO"/>
        </w:rPr>
        <w:t xml:space="preserve">Som ein førebels dokumentasjon på oppfylling av kvalifikasjonskrav, at det ikkje ligg føre avvisingsgrunnar og eventuelt oppfylling av utveljingskriterium, skal leverandøren fylle ut vedlagde ESPD-skjema. Skjemaet skal leverast saman med tilbodet. </w:t>
      </w:r>
      <w:r w:rsidRPr="000F7ACC">
        <w:rPr>
          <w:rFonts w:ascii="Arial" w:eastAsia="Arial" w:hAnsi="Arial" w:cs="Arial"/>
          <w:sz w:val="24"/>
          <w:highlight w:val="yellow"/>
          <w:lang w:val="nn-NO" w:bidi="nn-NO"/>
        </w:rPr>
        <w:t>Den eller dei</w:t>
      </w:r>
      <w:r w:rsidRPr="000F7ACC">
        <w:rPr>
          <w:rFonts w:ascii="Arial" w:eastAsia="Arial" w:hAnsi="Arial" w:cs="Arial"/>
          <w:sz w:val="24"/>
          <w:lang w:val="nn-NO" w:bidi="nn-NO"/>
        </w:rPr>
        <w:t xml:space="preserve"> leverandørane som blir innstilt til kontraktsinngåing, må før kontrakt blir inngått dokumentere oppfylling av kvalifikasjonskrava i samsvar med dei opplyste dokumentasjonskrava.  </w:t>
      </w:r>
    </w:p>
    <w:p w14:paraId="5D849465" w14:textId="77777777" w:rsidR="00280794" w:rsidRPr="000F7ACC" w:rsidRDefault="00280794" w:rsidP="00280794">
      <w:pPr>
        <w:spacing w:line="300" w:lineRule="atLeast"/>
        <w:rPr>
          <w:rFonts w:ascii="Arial" w:hAnsi="Arial" w:cs="Arial"/>
          <w:sz w:val="24"/>
        </w:rPr>
      </w:pPr>
    </w:p>
    <w:p w14:paraId="423DC028" w14:textId="77777777" w:rsidR="00280794" w:rsidRPr="000F7ACC" w:rsidRDefault="00280794" w:rsidP="00280794">
      <w:pPr>
        <w:pStyle w:val="Overskrift2"/>
        <w:rPr>
          <w:rFonts w:ascii="Arial" w:hAnsi="Arial"/>
        </w:rPr>
      </w:pPr>
      <w:bookmarkStart w:id="36" w:name="_Toc503770232"/>
      <w:r w:rsidRPr="000F7ACC">
        <w:rPr>
          <w:rFonts w:ascii="Arial" w:eastAsia="Arial" w:hAnsi="Arial"/>
          <w:lang w:val="nn-NO" w:bidi="nn-NO"/>
        </w:rPr>
        <w:t>Nasjonale avvisingsgrunnar</w:t>
      </w:r>
      <w:bookmarkEnd w:id="36"/>
    </w:p>
    <w:p w14:paraId="560193B9" w14:textId="77777777" w:rsidR="00280794" w:rsidRPr="000F7ACC" w:rsidRDefault="00280794" w:rsidP="00280794">
      <w:pPr>
        <w:spacing w:line="300" w:lineRule="atLeast"/>
        <w:rPr>
          <w:rFonts w:ascii="Arial" w:hAnsi="Arial" w:cs="Arial"/>
          <w:sz w:val="24"/>
        </w:rPr>
      </w:pPr>
      <w:r w:rsidRPr="000F7ACC">
        <w:rPr>
          <w:rFonts w:ascii="Arial" w:eastAsia="Arial" w:hAnsi="Arial" w:cs="Arial"/>
          <w:sz w:val="24"/>
          <w:lang w:val="nn-NO" w:bidi="nn-NO"/>
        </w:rPr>
        <w:t xml:space="preserve">I samsvar med ESPD del III: Avvisingsgrunnar, seksjon D: «Andre avvisingsgrunnar som er fastsette i den nasjonale lovgivinga i oppdragsgivaren sin medlemsstat» Dei norske anskaffingsreglane går lenger enn det som følgjer av avvisingsgrunnane angitt i EU-direktivet om offentlege anskaffingar og i standardskjemaet for ESPD. Det blir derfor presisert at i denne konkurransen gjeld også alle avvisingsgrunnane i § 24-2 i anskaffingsforskrifta, inkludert dei reint nasjonale avvisingsgrunnane. </w:t>
      </w:r>
    </w:p>
    <w:p w14:paraId="158D0E34" w14:textId="77777777" w:rsidR="00280794" w:rsidRPr="000F7ACC" w:rsidRDefault="00280794" w:rsidP="00280794">
      <w:pPr>
        <w:spacing w:line="300" w:lineRule="atLeast"/>
        <w:rPr>
          <w:rFonts w:ascii="Arial" w:hAnsi="Arial" w:cs="Arial"/>
          <w:sz w:val="24"/>
        </w:rPr>
      </w:pPr>
    </w:p>
    <w:p w14:paraId="5F66AD3E" w14:textId="77777777" w:rsidR="00280794" w:rsidRPr="000F7ACC" w:rsidRDefault="00280794" w:rsidP="00280794">
      <w:pPr>
        <w:spacing w:line="300" w:lineRule="atLeast"/>
        <w:rPr>
          <w:rFonts w:ascii="Arial" w:hAnsi="Arial" w:cs="Arial"/>
          <w:sz w:val="24"/>
        </w:rPr>
      </w:pPr>
      <w:r w:rsidRPr="000F7ACC">
        <w:rPr>
          <w:rFonts w:ascii="Arial" w:eastAsia="Arial" w:hAnsi="Arial" w:cs="Arial"/>
          <w:sz w:val="24"/>
          <w:lang w:val="nn-NO" w:bidi="nn-NO"/>
        </w:rPr>
        <w:t>Følgjande av avvisingsgrunnane i anskaffingsforskrifta § 24-2 er reint nasjonale avvisingsgrunnar:</w:t>
      </w:r>
    </w:p>
    <w:p w14:paraId="011100E3" w14:textId="77777777" w:rsidR="00280794" w:rsidRPr="000F7ACC" w:rsidRDefault="00280794" w:rsidP="00280794">
      <w:pPr>
        <w:spacing w:line="300" w:lineRule="atLeast"/>
        <w:rPr>
          <w:rFonts w:ascii="Arial" w:hAnsi="Arial" w:cs="Arial"/>
          <w:sz w:val="24"/>
        </w:rPr>
      </w:pPr>
    </w:p>
    <w:p w14:paraId="045BC462" w14:textId="77777777" w:rsidR="00280794" w:rsidRPr="000F7ACC" w:rsidRDefault="00280794" w:rsidP="00280794">
      <w:pPr>
        <w:numPr>
          <w:ilvl w:val="0"/>
          <w:numId w:val="28"/>
        </w:numPr>
        <w:spacing w:line="300" w:lineRule="atLeast"/>
        <w:rPr>
          <w:rFonts w:ascii="Arial" w:hAnsi="Arial" w:cs="Arial"/>
          <w:sz w:val="24"/>
        </w:rPr>
      </w:pPr>
      <w:r w:rsidRPr="000F7ACC">
        <w:rPr>
          <w:rFonts w:ascii="Arial" w:eastAsia="Arial" w:hAnsi="Arial" w:cs="Arial"/>
          <w:sz w:val="24"/>
          <w:lang w:val="nn-NO" w:bidi="nn-NO"/>
        </w:rPr>
        <w:t>§24-2(2). I denne føresegna er det angitt at oppdragsgivar skal avvise ein leverandør når han er kjent med at leverandøren er rettskraftig dømt eller har vedtatt eit førelegg for dei angitte strafflagde forholda. Kravet til at oppdragsgivar skal avvise leverandørar som har vedtatt førelegg for dei angitte strafflagde forholda, er eit særnorsk krav.</w:t>
      </w:r>
    </w:p>
    <w:p w14:paraId="4F8994C1" w14:textId="77777777" w:rsidR="00280794" w:rsidRPr="000F7ACC" w:rsidRDefault="00280794" w:rsidP="00280794">
      <w:pPr>
        <w:numPr>
          <w:ilvl w:val="0"/>
          <w:numId w:val="28"/>
        </w:numPr>
        <w:spacing w:line="300" w:lineRule="atLeast"/>
        <w:rPr>
          <w:rFonts w:ascii="Arial" w:hAnsi="Arial" w:cs="Arial"/>
          <w:sz w:val="24"/>
        </w:rPr>
      </w:pPr>
      <w:r w:rsidRPr="000F7ACC">
        <w:rPr>
          <w:rFonts w:ascii="Arial" w:eastAsia="Arial" w:hAnsi="Arial" w:cs="Arial"/>
          <w:sz w:val="24"/>
          <w:lang w:val="nn-NO" w:bidi="nn-NO"/>
        </w:rPr>
        <w:t>24-2(3) bokstav i. Avvisingsgrunnen i ESPD-skjemaet gjeld berre alvorlege feil i yrkesutøvinga, medan den norske avvisingsgrunnen også omfattar andre alvorlege feil som kan medføre tvil om den yrkesmessige integriteten til leverandøren.</w:t>
      </w:r>
    </w:p>
    <w:p w14:paraId="6C1C9B71" w14:textId="77777777" w:rsidR="00A35275" w:rsidRPr="000F7ACC" w:rsidRDefault="00A35275" w:rsidP="00A35275">
      <w:pPr>
        <w:spacing w:line="300" w:lineRule="atLeast"/>
        <w:rPr>
          <w:rFonts w:ascii="Arial" w:hAnsi="Arial" w:cs="Arial"/>
          <w:sz w:val="24"/>
        </w:rPr>
      </w:pPr>
    </w:p>
    <w:p w14:paraId="20842B26" w14:textId="77777777" w:rsidR="00A35275" w:rsidRPr="000F7ACC" w:rsidRDefault="00A35275" w:rsidP="00A35275">
      <w:pPr>
        <w:pStyle w:val="Overskrift1"/>
        <w:rPr>
          <w:rFonts w:ascii="Arial" w:hAnsi="Arial"/>
        </w:rPr>
      </w:pPr>
      <w:bookmarkStart w:id="37" w:name="_Toc503770233"/>
      <w:commentRangeStart w:id="38"/>
      <w:r w:rsidRPr="000F7ACC">
        <w:rPr>
          <w:rFonts w:ascii="Arial" w:eastAsia="Arial" w:hAnsi="Arial"/>
          <w:lang w:val="nn-NO" w:bidi="nn-NO"/>
        </w:rPr>
        <w:t>KVALIFIKASJONSKRAV</w:t>
      </w:r>
      <w:bookmarkEnd w:id="37"/>
      <w:commentRangeEnd w:id="38"/>
      <w:r w:rsidRPr="000F7ACC">
        <w:rPr>
          <w:rStyle w:val="Merknadsreferanse"/>
          <w:rFonts w:ascii="Arial" w:hAnsi="Arial"/>
          <w:b w:val="0"/>
          <w:bCs w:val="0"/>
          <w:szCs w:val="20"/>
          <w:lang w:eastAsia="en-US" w:bidi="en-US"/>
        </w:rPr>
        <w:commentReference w:id="38"/>
      </w:r>
    </w:p>
    <w:p w14:paraId="09781644" w14:textId="77777777" w:rsidR="00A35275" w:rsidRPr="000F7ACC" w:rsidRDefault="00A35275" w:rsidP="00A35275">
      <w:pPr>
        <w:rPr>
          <w:rFonts w:ascii="Arial" w:hAnsi="Arial" w:cs="Arial"/>
        </w:rPr>
      </w:pPr>
    </w:p>
    <w:p w14:paraId="5EFAF0CA" w14:textId="77777777" w:rsidR="00A35275" w:rsidRPr="000F7ACC" w:rsidRDefault="00A35275" w:rsidP="00A35275">
      <w:pPr>
        <w:spacing w:line="300" w:lineRule="atLeast"/>
        <w:rPr>
          <w:rFonts w:ascii="Arial" w:hAnsi="Arial" w:cs="Arial"/>
          <w:sz w:val="24"/>
        </w:rPr>
      </w:pPr>
      <w:r w:rsidRPr="000F7ACC">
        <w:rPr>
          <w:rFonts w:ascii="Arial" w:eastAsia="Arial" w:hAnsi="Arial" w:cs="Arial"/>
          <w:sz w:val="24"/>
          <w:lang w:val="nn-NO" w:bidi="nn-NO"/>
        </w:rPr>
        <w:t xml:space="preserve">For å kunne få tilbodet sitt evaluert, må leverandøren fylle ut det elektroniske eigenerklæringsskjemaet om at han oppfyller alle dei kvalifikasjonskrava som er oppgitt nedanfor. </w:t>
      </w:r>
    </w:p>
    <w:p w14:paraId="5BF4572A" w14:textId="77777777" w:rsidR="00084A34" w:rsidRPr="000F7ACC" w:rsidRDefault="00084A34" w:rsidP="00A35275">
      <w:pPr>
        <w:spacing w:line="300" w:lineRule="atLeast"/>
        <w:rPr>
          <w:rFonts w:ascii="Arial" w:hAnsi="Arial" w:cs="Arial"/>
          <w:sz w:val="24"/>
        </w:rPr>
      </w:pPr>
    </w:p>
    <w:p w14:paraId="47C0C1AC" w14:textId="77777777" w:rsidR="00084A34" w:rsidRPr="000F7ACC" w:rsidRDefault="00084A34" w:rsidP="00A35275">
      <w:pPr>
        <w:spacing w:line="300" w:lineRule="atLeast"/>
        <w:rPr>
          <w:rFonts w:ascii="Arial" w:hAnsi="Arial" w:cs="Arial"/>
          <w:sz w:val="24"/>
        </w:rPr>
      </w:pPr>
    </w:p>
    <w:p w14:paraId="48D2AE0A" w14:textId="77777777" w:rsidR="00084A34" w:rsidRPr="000F7ACC" w:rsidRDefault="00084A34" w:rsidP="00084A34">
      <w:pPr>
        <w:pStyle w:val="Overskrift2"/>
        <w:rPr>
          <w:rFonts w:ascii="Arial" w:hAnsi="Arial"/>
        </w:rPr>
      </w:pPr>
      <w:bookmarkStart w:id="39" w:name="_Toc503770234"/>
      <w:r w:rsidRPr="000F7ACC">
        <w:rPr>
          <w:rFonts w:ascii="Arial" w:eastAsia="Arial" w:hAnsi="Arial"/>
          <w:lang w:val="nn-NO" w:bidi="nn-NO"/>
        </w:rPr>
        <w:t>Leverandøren si registrering, autorisasjon mv.</w:t>
      </w:r>
      <w:bookmarkEnd w:id="3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84A34" w:rsidRPr="000F7ACC" w14:paraId="34CCDCDC" w14:textId="77777777" w:rsidTr="001F2EEA">
        <w:trPr>
          <w:tblHeader/>
        </w:trPr>
        <w:tc>
          <w:tcPr>
            <w:tcW w:w="3348" w:type="dxa"/>
            <w:shd w:val="clear" w:color="auto" w:fill="E6E6E6"/>
          </w:tcPr>
          <w:p w14:paraId="556B8535" w14:textId="77777777" w:rsidR="00084A34" w:rsidRPr="000F7ACC" w:rsidRDefault="00084A34" w:rsidP="00084A34">
            <w:pPr>
              <w:keepNext/>
              <w:keepLines/>
              <w:spacing w:line="300" w:lineRule="atLeast"/>
              <w:rPr>
                <w:rFonts w:ascii="Arial" w:hAnsi="Arial" w:cs="Arial"/>
                <w:b/>
                <w:bCs/>
                <w:sz w:val="24"/>
              </w:rPr>
            </w:pPr>
            <w:r w:rsidRPr="000F7ACC">
              <w:rPr>
                <w:rFonts w:ascii="Arial" w:eastAsia="Arial" w:hAnsi="Arial" w:cs="Arial"/>
                <w:b/>
                <w:sz w:val="24"/>
                <w:lang w:val="nn-NO" w:bidi="nn-NO"/>
              </w:rPr>
              <w:t xml:space="preserve">Krav </w:t>
            </w:r>
            <w:r w:rsidRPr="000F7ACC">
              <w:rPr>
                <w:rFonts w:ascii="Arial" w:eastAsia="Arial" w:hAnsi="Arial" w:cs="Arial"/>
                <w:b/>
                <w:sz w:val="24"/>
                <w:lang w:val="nn-NO" w:bidi="nn-NO"/>
              </w:rPr>
              <w:tab/>
            </w:r>
          </w:p>
        </w:tc>
        <w:tc>
          <w:tcPr>
            <w:tcW w:w="6660" w:type="dxa"/>
            <w:shd w:val="clear" w:color="auto" w:fill="E6E6E6"/>
          </w:tcPr>
          <w:p w14:paraId="18E21859" w14:textId="77777777" w:rsidR="00084A34" w:rsidRPr="000F7ACC" w:rsidRDefault="00084A34" w:rsidP="00084A34">
            <w:pPr>
              <w:keepNext/>
              <w:keepLines/>
              <w:spacing w:line="300" w:lineRule="atLeast"/>
              <w:rPr>
                <w:rFonts w:ascii="Arial" w:hAnsi="Arial" w:cs="Arial"/>
                <w:b/>
                <w:bCs/>
                <w:sz w:val="24"/>
              </w:rPr>
            </w:pPr>
            <w:r w:rsidRPr="000F7ACC">
              <w:rPr>
                <w:rFonts w:ascii="Arial" w:eastAsia="Arial" w:hAnsi="Arial" w:cs="Arial"/>
                <w:b/>
                <w:sz w:val="24"/>
                <w:lang w:val="nn-NO" w:bidi="nn-NO"/>
              </w:rPr>
              <w:t xml:space="preserve">Dokumentasjonskrav </w:t>
            </w:r>
          </w:p>
        </w:tc>
      </w:tr>
      <w:tr w:rsidR="00084A34" w:rsidRPr="000F7ACC" w14:paraId="7FA885E6" w14:textId="77777777" w:rsidTr="001F2EEA">
        <w:trPr>
          <w:trHeight w:val="1257"/>
        </w:trPr>
        <w:tc>
          <w:tcPr>
            <w:tcW w:w="3348" w:type="dxa"/>
          </w:tcPr>
          <w:p w14:paraId="3241A530" w14:textId="77777777" w:rsidR="00084A34" w:rsidRPr="000F7ACC" w:rsidRDefault="00084A34" w:rsidP="00084A34">
            <w:pPr>
              <w:keepNext/>
              <w:keepLines/>
              <w:spacing w:line="300" w:lineRule="atLeast"/>
              <w:rPr>
                <w:rFonts w:ascii="Arial" w:hAnsi="Arial" w:cs="Arial"/>
                <w:sz w:val="24"/>
              </w:rPr>
            </w:pPr>
            <w:r w:rsidRPr="000F7ACC">
              <w:rPr>
                <w:rFonts w:ascii="Arial" w:eastAsia="Arial" w:hAnsi="Arial" w:cs="Arial"/>
                <w:sz w:val="24"/>
                <w:lang w:val="nn-NO" w:bidi="nn-NO"/>
              </w:rPr>
              <w:t>Leverandøren skal vere registrert i eit føretaksregister, fagleg register eller eit handelsregister i den staten leverandøren er etablert.</w:t>
            </w:r>
          </w:p>
        </w:tc>
        <w:tc>
          <w:tcPr>
            <w:tcW w:w="6660" w:type="dxa"/>
          </w:tcPr>
          <w:p w14:paraId="1B6ADDEF" w14:textId="77777777" w:rsidR="00084A34" w:rsidRPr="000F7ACC" w:rsidRDefault="00084A34" w:rsidP="00084A34">
            <w:pPr>
              <w:keepNext/>
              <w:keepLines/>
              <w:numPr>
                <w:ilvl w:val="0"/>
                <w:numId w:val="29"/>
              </w:numPr>
              <w:spacing w:line="300" w:lineRule="atLeast"/>
              <w:rPr>
                <w:rFonts w:ascii="Arial" w:hAnsi="Arial" w:cs="Arial"/>
                <w:sz w:val="24"/>
              </w:rPr>
            </w:pPr>
            <w:bookmarkStart w:id="40" w:name="Tekst28"/>
            <w:r w:rsidRPr="000F7ACC">
              <w:rPr>
                <w:rFonts w:ascii="Arial" w:eastAsia="Arial" w:hAnsi="Arial" w:cs="Arial"/>
                <w:sz w:val="24"/>
                <w:lang w:val="nn-NO" w:bidi="nn-NO"/>
              </w:rPr>
              <w:t>Norske selskap: Firmaattest</w:t>
            </w:r>
          </w:p>
          <w:p w14:paraId="6DD0D5D7" w14:textId="77777777" w:rsidR="00084A34" w:rsidRPr="000F7ACC" w:rsidRDefault="00084A34" w:rsidP="00084A34">
            <w:pPr>
              <w:keepNext/>
              <w:keepLines/>
              <w:numPr>
                <w:ilvl w:val="0"/>
                <w:numId w:val="29"/>
              </w:numPr>
              <w:spacing w:line="300" w:lineRule="atLeast"/>
              <w:rPr>
                <w:rFonts w:ascii="Arial" w:hAnsi="Arial" w:cs="Arial"/>
                <w:sz w:val="24"/>
              </w:rPr>
            </w:pPr>
            <w:r w:rsidRPr="000F7ACC">
              <w:rPr>
                <w:rFonts w:ascii="Arial" w:eastAsia="Arial" w:hAnsi="Arial" w:cs="Arial"/>
                <w:sz w:val="24"/>
                <w:lang w:val="nn-NO" w:bidi="nn-NO"/>
              </w:rPr>
              <w:t>Utanlandske selskap: Godtgjersle på at selskapet er registrert i eit føretaksregister, fagleg register eller eit handelsregister i den staten leverandøren er etablert.</w:t>
            </w:r>
            <w:bookmarkEnd w:id="40"/>
          </w:p>
        </w:tc>
      </w:tr>
    </w:tbl>
    <w:p w14:paraId="7F25BEDD" w14:textId="77777777" w:rsidR="00084A34" w:rsidRPr="000F7ACC" w:rsidRDefault="00084A34" w:rsidP="00084A34">
      <w:pPr>
        <w:spacing w:line="300" w:lineRule="atLeast"/>
        <w:rPr>
          <w:rFonts w:ascii="Arial" w:hAnsi="Arial" w:cs="Arial"/>
          <w:sz w:val="19"/>
          <w:szCs w:val="19"/>
        </w:rPr>
      </w:pPr>
    </w:p>
    <w:p w14:paraId="66181D4B" w14:textId="77777777" w:rsidR="00084A34" w:rsidRPr="000F7ACC" w:rsidRDefault="00084A34" w:rsidP="00084A34">
      <w:pPr>
        <w:pStyle w:val="Overskrift2"/>
        <w:rPr>
          <w:rFonts w:ascii="Arial" w:hAnsi="Arial"/>
        </w:rPr>
      </w:pPr>
      <w:bookmarkStart w:id="41" w:name="_Toc503770235"/>
      <w:r w:rsidRPr="000F7ACC">
        <w:rPr>
          <w:rFonts w:ascii="Arial" w:eastAsia="Arial" w:hAnsi="Arial"/>
          <w:lang w:val="nn-NO" w:bidi="nn-NO"/>
        </w:rPr>
        <w:lastRenderedPageBreak/>
        <w:t xml:space="preserve">Leverandøren sin økonomiske og finansielle </w:t>
      </w:r>
      <w:commentRangeStart w:id="42"/>
      <w:r w:rsidRPr="000F7ACC">
        <w:rPr>
          <w:rFonts w:ascii="Arial" w:eastAsia="Arial" w:hAnsi="Arial"/>
          <w:lang w:val="nn-NO" w:bidi="nn-NO"/>
        </w:rPr>
        <w:t>kapasitet</w:t>
      </w:r>
      <w:commentRangeEnd w:id="42"/>
      <w:r w:rsidRPr="000F7ACC">
        <w:rPr>
          <w:rFonts w:ascii="Arial" w:eastAsia="Arial" w:hAnsi="Arial"/>
          <w:sz w:val="16"/>
          <w:szCs w:val="16"/>
          <w:lang w:val="nn-NO" w:bidi="nn-NO"/>
        </w:rPr>
        <w:commentReference w:id="42"/>
      </w:r>
      <w:bookmarkEnd w:id="4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84A34" w:rsidRPr="000F7ACC" w14:paraId="51D6F077" w14:textId="77777777" w:rsidTr="001F2EEA">
        <w:tc>
          <w:tcPr>
            <w:tcW w:w="3348" w:type="dxa"/>
            <w:shd w:val="clear" w:color="auto" w:fill="E6E6E6"/>
          </w:tcPr>
          <w:p w14:paraId="4628AD92" w14:textId="77777777" w:rsidR="00084A34" w:rsidRPr="000F7ACC" w:rsidRDefault="00084A34" w:rsidP="00084A34">
            <w:pPr>
              <w:keepNext/>
              <w:keepLines/>
              <w:spacing w:line="300" w:lineRule="atLeast"/>
              <w:rPr>
                <w:rFonts w:ascii="Arial" w:hAnsi="Arial" w:cs="Arial"/>
                <w:b/>
                <w:bCs/>
                <w:sz w:val="24"/>
              </w:rPr>
            </w:pPr>
            <w:r w:rsidRPr="000F7ACC">
              <w:rPr>
                <w:rFonts w:ascii="Arial" w:eastAsia="Arial" w:hAnsi="Arial" w:cs="Arial"/>
                <w:b/>
                <w:sz w:val="24"/>
                <w:lang w:val="nn-NO" w:bidi="nn-NO"/>
              </w:rPr>
              <w:t xml:space="preserve">Krav </w:t>
            </w:r>
          </w:p>
        </w:tc>
        <w:tc>
          <w:tcPr>
            <w:tcW w:w="6660" w:type="dxa"/>
            <w:shd w:val="clear" w:color="auto" w:fill="E6E6E6"/>
          </w:tcPr>
          <w:p w14:paraId="2197A663" w14:textId="77777777" w:rsidR="00084A34" w:rsidRPr="000F7ACC" w:rsidRDefault="00084A34" w:rsidP="00084A34">
            <w:pPr>
              <w:keepNext/>
              <w:keepLines/>
              <w:spacing w:line="300" w:lineRule="atLeast"/>
              <w:rPr>
                <w:rFonts w:ascii="Arial" w:hAnsi="Arial" w:cs="Arial"/>
                <w:b/>
                <w:bCs/>
                <w:sz w:val="24"/>
              </w:rPr>
            </w:pPr>
            <w:r w:rsidRPr="000F7ACC">
              <w:rPr>
                <w:rFonts w:ascii="Arial" w:eastAsia="Arial" w:hAnsi="Arial" w:cs="Arial"/>
                <w:b/>
                <w:sz w:val="24"/>
                <w:lang w:val="nn-NO" w:bidi="nn-NO"/>
              </w:rPr>
              <w:t xml:space="preserve">Dokumentasjonskrav </w:t>
            </w:r>
          </w:p>
        </w:tc>
      </w:tr>
      <w:tr w:rsidR="00084A34" w:rsidRPr="000F7ACC" w14:paraId="73635C87" w14:textId="77777777" w:rsidTr="001F2EEA">
        <w:tc>
          <w:tcPr>
            <w:tcW w:w="3348" w:type="dxa"/>
          </w:tcPr>
          <w:p w14:paraId="3DD3F087" w14:textId="77777777" w:rsidR="00084A34" w:rsidRPr="000F7ACC" w:rsidRDefault="00D11C57" w:rsidP="00084A34">
            <w:pPr>
              <w:keepNext/>
              <w:keepLines/>
              <w:spacing w:line="300" w:lineRule="atLeast"/>
              <w:rPr>
                <w:rFonts w:ascii="Arial" w:hAnsi="Arial" w:cs="Arial"/>
                <w:color w:val="000000"/>
                <w:sz w:val="24"/>
              </w:rPr>
            </w:pPr>
            <w:r w:rsidRPr="000F7ACC">
              <w:rPr>
                <w:rFonts w:ascii="Arial" w:eastAsia="Arial" w:hAnsi="Arial" w:cs="Arial"/>
                <w:sz w:val="24"/>
                <w:lang w:val="nn-NO" w:bidi="nn-NO"/>
              </w:rPr>
              <w:t>Leverandøren skal ha tilstrekkeleg finansiell styrke til å kunne oppfylle kontrakten (Kredittvurdering som konkluderer med Kredittverdig vil vere tilstrekkeleg for oppfylling).</w:t>
            </w:r>
          </w:p>
        </w:tc>
        <w:tc>
          <w:tcPr>
            <w:tcW w:w="6660" w:type="dxa"/>
          </w:tcPr>
          <w:p w14:paraId="06BF4915" w14:textId="77777777" w:rsidR="00084A34" w:rsidRPr="000F7ACC" w:rsidRDefault="00084A34" w:rsidP="00084A34">
            <w:pPr>
              <w:keepNext/>
              <w:keepLines/>
              <w:spacing w:line="300" w:lineRule="atLeast"/>
              <w:rPr>
                <w:rFonts w:ascii="Arial" w:hAnsi="Arial" w:cs="Arial"/>
                <w:sz w:val="24"/>
              </w:rPr>
            </w:pPr>
            <w:r w:rsidRPr="000F7ACC">
              <w:rPr>
                <w:rFonts w:ascii="Arial" w:eastAsia="Arial" w:hAnsi="Arial" w:cs="Arial"/>
                <w:sz w:val="24"/>
                <w:lang w:val="nn-NO" w:bidi="nn-NO"/>
              </w:rPr>
              <w:t>Kredittvurdering som baserer seg på siste kjende rekneskapstal. Ratinga skal vere utført av kredittopplysningsverksemd som har konsesjon til å drive slik verksemd.</w:t>
            </w:r>
          </w:p>
        </w:tc>
      </w:tr>
    </w:tbl>
    <w:p w14:paraId="45E1A632" w14:textId="77777777" w:rsidR="00084A34" w:rsidRPr="000F7ACC" w:rsidRDefault="00084A34" w:rsidP="00084A34">
      <w:pPr>
        <w:spacing w:line="300" w:lineRule="atLeast"/>
        <w:rPr>
          <w:rFonts w:ascii="Arial" w:hAnsi="Arial" w:cs="Arial"/>
          <w:sz w:val="24"/>
        </w:rPr>
      </w:pPr>
    </w:p>
    <w:p w14:paraId="7CB1AF71" w14:textId="77777777" w:rsidR="00084A34" w:rsidRPr="000F7ACC" w:rsidRDefault="00084A34" w:rsidP="00084A34">
      <w:pPr>
        <w:spacing w:line="300" w:lineRule="atLeast"/>
        <w:rPr>
          <w:rFonts w:ascii="Arial" w:hAnsi="Arial" w:cs="Arial"/>
          <w:sz w:val="24"/>
        </w:rPr>
      </w:pPr>
      <w:r w:rsidRPr="000F7ACC">
        <w:rPr>
          <w:rFonts w:ascii="Arial" w:eastAsia="Arial" w:hAnsi="Arial" w:cs="Arial"/>
          <w:sz w:val="24"/>
          <w:lang w:val="nn-NO" w:bidi="nn-NO"/>
        </w:rPr>
        <w:t>Dersom leverandøren har sakleg grunn til ikkje å leggje fram den dokumentasjonen oppdragsgivar har kravd, kan han dokumentere sin økonomiske og finansielle kapasitet ved å leggje fram eitkvart anna dokument som oppdragsgivar ser som eigna.</w:t>
      </w:r>
    </w:p>
    <w:p w14:paraId="47A475BD" w14:textId="77777777" w:rsidR="00084A34" w:rsidRPr="000F7ACC" w:rsidRDefault="00084A34" w:rsidP="00084A34">
      <w:pPr>
        <w:spacing w:line="300" w:lineRule="atLeast"/>
        <w:rPr>
          <w:rFonts w:ascii="Arial" w:hAnsi="Arial" w:cs="Arial"/>
          <w:sz w:val="24"/>
        </w:rPr>
      </w:pPr>
    </w:p>
    <w:p w14:paraId="0B45BEE3" w14:textId="77777777" w:rsidR="00084A34" w:rsidRPr="000F7ACC" w:rsidRDefault="00084A34" w:rsidP="00084A34">
      <w:pPr>
        <w:pStyle w:val="Overskrift2"/>
        <w:rPr>
          <w:rFonts w:ascii="Arial" w:hAnsi="Arial"/>
        </w:rPr>
      </w:pPr>
      <w:bookmarkStart w:id="43" w:name="_Toc503770236"/>
      <w:r w:rsidRPr="000F7ACC">
        <w:rPr>
          <w:rFonts w:ascii="Arial" w:eastAsia="Arial" w:hAnsi="Arial"/>
          <w:lang w:val="nn-NO" w:bidi="nn-NO"/>
        </w:rPr>
        <w:t>Dei tekniske og faglege kvalifikasjonane til leverandøren</w:t>
      </w:r>
      <w:bookmarkEnd w:id="43"/>
      <w:r w:rsidRPr="000F7ACC">
        <w:rPr>
          <w:rFonts w:ascii="Arial" w:eastAsia="Arial" w:hAnsi="Arial"/>
          <w:lang w:val="nn-NO" w:bidi="nn-NO"/>
        </w:rPr>
        <w:t xml:space="preserve">  </w:t>
      </w:r>
    </w:p>
    <w:p w14:paraId="0DB8BB2C" w14:textId="77777777" w:rsidR="00084A34" w:rsidRPr="000F7ACC" w:rsidRDefault="00084A34" w:rsidP="00084A34">
      <w:pPr>
        <w:spacing w:line="300" w:lineRule="atLeast"/>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84A34" w:rsidRPr="000F7ACC" w14:paraId="4EC8A1CE" w14:textId="77777777" w:rsidTr="001F2EEA">
        <w:trPr>
          <w:tblHeader/>
        </w:trPr>
        <w:tc>
          <w:tcPr>
            <w:tcW w:w="3348" w:type="dxa"/>
            <w:shd w:val="clear" w:color="auto" w:fill="E6E6E6"/>
          </w:tcPr>
          <w:p w14:paraId="02F13D03" w14:textId="77777777" w:rsidR="00084A34" w:rsidRPr="000F7ACC" w:rsidRDefault="00084A34" w:rsidP="00084A34">
            <w:pPr>
              <w:keepNext/>
              <w:keepLines/>
              <w:spacing w:line="300" w:lineRule="atLeast"/>
              <w:rPr>
                <w:rFonts w:ascii="Arial" w:hAnsi="Arial" w:cs="Arial"/>
                <w:b/>
                <w:bCs/>
                <w:sz w:val="24"/>
              </w:rPr>
            </w:pPr>
            <w:r w:rsidRPr="000F7ACC">
              <w:rPr>
                <w:rFonts w:ascii="Arial" w:eastAsia="Arial" w:hAnsi="Arial" w:cs="Arial"/>
                <w:b/>
                <w:sz w:val="24"/>
                <w:lang w:val="nn-NO" w:bidi="nn-NO"/>
              </w:rPr>
              <w:t>Krav</w:t>
            </w:r>
          </w:p>
        </w:tc>
        <w:tc>
          <w:tcPr>
            <w:tcW w:w="6660" w:type="dxa"/>
            <w:shd w:val="clear" w:color="auto" w:fill="E6E6E6"/>
          </w:tcPr>
          <w:p w14:paraId="7BBE4E23" w14:textId="77777777" w:rsidR="00084A34" w:rsidRPr="000F7ACC" w:rsidRDefault="00084A34" w:rsidP="00084A34">
            <w:pPr>
              <w:keepNext/>
              <w:keepLines/>
              <w:spacing w:line="300" w:lineRule="atLeast"/>
              <w:rPr>
                <w:rFonts w:ascii="Arial" w:hAnsi="Arial" w:cs="Arial"/>
                <w:b/>
                <w:bCs/>
                <w:sz w:val="24"/>
              </w:rPr>
            </w:pPr>
            <w:r w:rsidRPr="000F7ACC">
              <w:rPr>
                <w:rFonts w:ascii="Arial" w:eastAsia="Arial" w:hAnsi="Arial" w:cs="Arial"/>
                <w:b/>
                <w:sz w:val="24"/>
                <w:lang w:val="nn-NO" w:bidi="nn-NO"/>
              </w:rPr>
              <w:t>Dokumentasjonskrav</w:t>
            </w:r>
          </w:p>
        </w:tc>
      </w:tr>
      <w:tr w:rsidR="00084A34" w:rsidRPr="000F7ACC" w14:paraId="182E190D" w14:textId="77777777" w:rsidTr="001F2EEA">
        <w:tc>
          <w:tcPr>
            <w:tcW w:w="3348" w:type="dxa"/>
          </w:tcPr>
          <w:p w14:paraId="01F44DCE" w14:textId="77777777" w:rsidR="005A4A6E" w:rsidRPr="000F7ACC" w:rsidRDefault="005A4A6E" w:rsidP="005A4A6E">
            <w:pPr>
              <w:keepNext/>
              <w:keepLines/>
              <w:spacing w:line="300" w:lineRule="atLeast"/>
              <w:rPr>
                <w:rFonts w:ascii="Arial" w:hAnsi="Arial" w:cs="Arial"/>
                <w:bCs/>
                <w:sz w:val="24"/>
              </w:rPr>
            </w:pPr>
            <w:r w:rsidRPr="000F7ACC">
              <w:rPr>
                <w:rFonts w:ascii="Arial" w:eastAsia="Arial" w:hAnsi="Arial" w:cs="Arial"/>
                <w:sz w:val="24"/>
                <w:lang w:val="nn-NO" w:bidi="nn-NO"/>
              </w:rPr>
              <w:t>Leverandøren skal ha erfaring frå reinhaldsoppdrag som er mogleg å samanlikne med.</w:t>
            </w:r>
          </w:p>
          <w:p w14:paraId="145995E1" w14:textId="77777777" w:rsidR="00084A34" w:rsidRPr="000F7ACC" w:rsidRDefault="00084A34" w:rsidP="00084A34">
            <w:pPr>
              <w:keepNext/>
              <w:keepLines/>
              <w:spacing w:line="300" w:lineRule="atLeast"/>
              <w:rPr>
                <w:rFonts w:ascii="Arial" w:hAnsi="Arial" w:cs="Arial"/>
                <w:sz w:val="24"/>
              </w:rPr>
            </w:pPr>
          </w:p>
        </w:tc>
        <w:tc>
          <w:tcPr>
            <w:tcW w:w="6660" w:type="dxa"/>
          </w:tcPr>
          <w:p w14:paraId="4BD79B80" w14:textId="77777777" w:rsidR="005A4A6E" w:rsidRPr="000F7ACC" w:rsidRDefault="005A4A6E" w:rsidP="005A4A6E">
            <w:pPr>
              <w:keepNext/>
              <w:keepLines/>
              <w:spacing w:line="300" w:lineRule="atLeast"/>
              <w:rPr>
                <w:rFonts w:ascii="Arial" w:hAnsi="Arial" w:cs="Arial"/>
                <w:bCs/>
                <w:sz w:val="24"/>
              </w:rPr>
            </w:pPr>
            <w:r w:rsidRPr="000F7ACC">
              <w:rPr>
                <w:rFonts w:ascii="Arial" w:eastAsia="Arial" w:hAnsi="Arial" w:cs="Arial"/>
                <w:sz w:val="24"/>
                <w:lang w:val="nn-NO" w:bidi="nn-NO"/>
              </w:rPr>
              <w:t>Referanseliste over reinhaldsoppdrag dei siste 3-5 år som er moglege å samanlikne med.</w:t>
            </w:r>
          </w:p>
          <w:p w14:paraId="29756846" w14:textId="77777777" w:rsidR="00084A34" w:rsidRPr="000F7ACC" w:rsidRDefault="005A4A6E" w:rsidP="005A4A6E">
            <w:pPr>
              <w:keepNext/>
              <w:keepLines/>
              <w:spacing w:line="300" w:lineRule="atLeast"/>
              <w:rPr>
                <w:rFonts w:ascii="Arial" w:hAnsi="Arial" w:cs="Arial"/>
                <w:color w:val="0000FF"/>
                <w:sz w:val="24"/>
              </w:rPr>
            </w:pPr>
            <w:r w:rsidRPr="000F7ACC">
              <w:rPr>
                <w:rFonts w:ascii="Arial" w:eastAsia="Arial" w:hAnsi="Arial" w:cs="Arial"/>
                <w:sz w:val="24"/>
                <w:lang w:val="nn-NO" w:bidi="nn-NO"/>
              </w:rPr>
              <w:t>Leverandørar som er nyetablerte og som difor ikkje kan leggje fram referansar, må sannsynleggjere at dei har føresetnader for å gjennomføre kontrakten. Tilbydar skal gjere greie for selskapsdanninga og kompetanse og erfaring hos tilsette.</w:t>
            </w:r>
          </w:p>
        </w:tc>
      </w:tr>
    </w:tbl>
    <w:p w14:paraId="3B83D679" w14:textId="77777777" w:rsidR="00084A34" w:rsidRPr="000F7ACC" w:rsidRDefault="00084A34" w:rsidP="00084A34">
      <w:pPr>
        <w:spacing w:line="300" w:lineRule="atLeast"/>
        <w:rPr>
          <w:rFonts w:ascii="Arial" w:hAnsi="Arial" w:cs="Arial"/>
          <w:sz w:val="19"/>
          <w:szCs w:val="19"/>
        </w:rPr>
      </w:pPr>
    </w:p>
    <w:p w14:paraId="4BC7B620" w14:textId="77777777" w:rsidR="005A4A6E" w:rsidRPr="000F7ACC" w:rsidRDefault="005A4A6E" w:rsidP="00084A34">
      <w:pPr>
        <w:spacing w:line="300" w:lineRule="atLeast"/>
        <w:rPr>
          <w:rFonts w:ascii="Arial" w:hAnsi="Arial" w:cs="Arial"/>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A4A6E" w:rsidRPr="000F7ACC" w14:paraId="6BC3E2A6" w14:textId="77777777" w:rsidTr="001F2EEA">
        <w:trPr>
          <w:tblHeader/>
        </w:trPr>
        <w:tc>
          <w:tcPr>
            <w:tcW w:w="3348" w:type="dxa"/>
            <w:shd w:val="clear" w:color="auto" w:fill="E6E6E6"/>
          </w:tcPr>
          <w:p w14:paraId="47A2BF1E" w14:textId="77777777" w:rsidR="005A4A6E" w:rsidRPr="000F7ACC" w:rsidRDefault="005A4A6E" w:rsidP="001F2EEA">
            <w:pPr>
              <w:keepNext/>
              <w:keepLines/>
              <w:spacing w:line="300" w:lineRule="atLeast"/>
              <w:rPr>
                <w:rFonts w:ascii="Arial" w:hAnsi="Arial" w:cs="Arial"/>
                <w:b/>
                <w:bCs/>
                <w:sz w:val="24"/>
              </w:rPr>
            </w:pPr>
            <w:r w:rsidRPr="000F7ACC">
              <w:rPr>
                <w:rFonts w:ascii="Arial" w:eastAsia="Arial" w:hAnsi="Arial" w:cs="Arial"/>
                <w:b/>
                <w:sz w:val="24"/>
                <w:lang w:val="nn-NO" w:bidi="nn-NO"/>
              </w:rPr>
              <w:t>Krav</w:t>
            </w:r>
          </w:p>
        </w:tc>
        <w:tc>
          <w:tcPr>
            <w:tcW w:w="6660" w:type="dxa"/>
            <w:shd w:val="clear" w:color="auto" w:fill="E6E6E6"/>
          </w:tcPr>
          <w:p w14:paraId="498AC567" w14:textId="77777777" w:rsidR="005A4A6E" w:rsidRPr="000F7ACC" w:rsidRDefault="005A4A6E" w:rsidP="001F2EEA">
            <w:pPr>
              <w:keepNext/>
              <w:keepLines/>
              <w:spacing w:line="300" w:lineRule="atLeast"/>
              <w:rPr>
                <w:rFonts w:ascii="Arial" w:hAnsi="Arial" w:cs="Arial"/>
                <w:b/>
                <w:bCs/>
                <w:sz w:val="24"/>
              </w:rPr>
            </w:pPr>
            <w:r w:rsidRPr="000F7ACC">
              <w:rPr>
                <w:rFonts w:ascii="Arial" w:eastAsia="Arial" w:hAnsi="Arial" w:cs="Arial"/>
                <w:b/>
                <w:sz w:val="24"/>
                <w:lang w:val="nn-NO" w:bidi="nn-NO"/>
              </w:rPr>
              <w:t>Dokumentasjonskrav</w:t>
            </w:r>
          </w:p>
        </w:tc>
      </w:tr>
      <w:tr w:rsidR="005A4A6E" w:rsidRPr="000F7ACC" w14:paraId="442D21C6" w14:textId="77777777" w:rsidTr="001F2EEA">
        <w:tc>
          <w:tcPr>
            <w:tcW w:w="3348" w:type="dxa"/>
          </w:tcPr>
          <w:p w14:paraId="54DAD92A" w14:textId="77777777" w:rsidR="005A4A6E" w:rsidRPr="000F7ACC" w:rsidRDefault="005A4A6E" w:rsidP="005A4A6E">
            <w:pPr>
              <w:keepNext/>
              <w:keepLines/>
              <w:spacing w:line="300" w:lineRule="atLeast"/>
              <w:rPr>
                <w:rFonts w:ascii="Arial" w:hAnsi="Arial" w:cs="Arial"/>
                <w:bCs/>
                <w:sz w:val="24"/>
              </w:rPr>
            </w:pPr>
            <w:r w:rsidRPr="000F7ACC">
              <w:rPr>
                <w:rFonts w:ascii="Arial" w:eastAsia="Arial" w:hAnsi="Arial" w:cs="Arial"/>
                <w:sz w:val="24"/>
                <w:lang w:val="nn-NO" w:bidi="nn-NO"/>
              </w:rPr>
              <w:t>Leverandøren må ha god kapasitet tilpassa omfanget på oppdraget.</w:t>
            </w:r>
          </w:p>
          <w:p w14:paraId="6AC9F899" w14:textId="77777777" w:rsidR="005A4A6E" w:rsidRPr="000F7ACC" w:rsidRDefault="005A4A6E" w:rsidP="001F2EEA">
            <w:pPr>
              <w:keepNext/>
              <w:keepLines/>
              <w:spacing w:line="300" w:lineRule="atLeast"/>
              <w:rPr>
                <w:rFonts w:ascii="Arial" w:hAnsi="Arial" w:cs="Arial"/>
                <w:sz w:val="24"/>
              </w:rPr>
            </w:pPr>
          </w:p>
        </w:tc>
        <w:tc>
          <w:tcPr>
            <w:tcW w:w="6660" w:type="dxa"/>
          </w:tcPr>
          <w:p w14:paraId="6152E557" w14:textId="77777777" w:rsidR="005A4A6E" w:rsidRPr="000F7ACC" w:rsidRDefault="005A4A6E" w:rsidP="005A4A6E">
            <w:pPr>
              <w:keepNext/>
              <w:keepLines/>
              <w:spacing w:line="300" w:lineRule="atLeast"/>
              <w:rPr>
                <w:rFonts w:ascii="Arial" w:hAnsi="Arial" w:cs="Arial"/>
                <w:bCs/>
                <w:sz w:val="24"/>
              </w:rPr>
            </w:pPr>
            <w:r w:rsidRPr="000F7ACC">
              <w:rPr>
                <w:rFonts w:ascii="Arial" w:eastAsia="Arial" w:hAnsi="Arial" w:cs="Arial"/>
                <w:sz w:val="24"/>
                <w:lang w:val="nn-NO" w:bidi="nn-NO"/>
              </w:rPr>
              <w:t>Skildring av tilgjengeleg teknisk støtteapparat, maskiner eller teknisk utstyr som skal bidra til gjennomføring av kontrakten.</w:t>
            </w:r>
          </w:p>
          <w:p w14:paraId="443519D7" w14:textId="77777777" w:rsidR="005A4A6E" w:rsidRPr="000F7ACC" w:rsidRDefault="005A4A6E" w:rsidP="001F2EEA">
            <w:pPr>
              <w:keepNext/>
              <w:keepLines/>
              <w:spacing w:line="300" w:lineRule="atLeast"/>
              <w:rPr>
                <w:rFonts w:ascii="Arial" w:hAnsi="Arial" w:cs="Arial"/>
                <w:color w:val="0000FF"/>
                <w:sz w:val="24"/>
              </w:rPr>
            </w:pPr>
          </w:p>
        </w:tc>
      </w:tr>
    </w:tbl>
    <w:p w14:paraId="12758C83" w14:textId="77777777" w:rsidR="005A4A6E" w:rsidRPr="000F7ACC" w:rsidRDefault="005A4A6E" w:rsidP="005A4A6E">
      <w:pPr>
        <w:spacing w:line="300" w:lineRule="atLeast"/>
        <w:rPr>
          <w:rFonts w:ascii="Arial" w:hAnsi="Arial" w:cs="Arial"/>
          <w:sz w:val="19"/>
          <w:szCs w:val="19"/>
        </w:rPr>
      </w:pPr>
    </w:p>
    <w:p w14:paraId="429C406D" w14:textId="77777777" w:rsidR="005A4A6E" w:rsidRPr="000F7ACC" w:rsidRDefault="005A4A6E" w:rsidP="00084A34">
      <w:pPr>
        <w:spacing w:line="300" w:lineRule="atLeast"/>
        <w:rPr>
          <w:rFonts w:ascii="Arial" w:hAnsi="Arial" w:cs="Arial"/>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A4A6E" w:rsidRPr="000F7ACC" w14:paraId="0AAEB2A7" w14:textId="77777777" w:rsidTr="001F2EEA">
        <w:trPr>
          <w:tblHeader/>
        </w:trPr>
        <w:tc>
          <w:tcPr>
            <w:tcW w:w="3348" w:type="dxa"/>
            <w:shd w:val="clear" w:color="auto" w:fill="E6E6E6"/>
          </w:tcPr>
          <w:p w14:paraId="7F607055" w14:textId="77777777" w:rsidR="005A4A6E" w:rsidRPr="000F7ACC" w:rsidRDefault="005A4A6E" w:rsidP="001F2EEA">
            <w:pPr>
              <w:keepNext/>
              <w:keepLines/>
              <w:spacing w:line="300" w:lineRule="atLeast"/>
              <w:rPr>
                <w:rFonts w:ascii="Arial" w:hAnsi="Arial" w:cs="Arial"/>
                <w:b/>
                <w:bCs/>
                <w:sz w:val="24"/>
              </w:rPr>
            </w:pPr>
            <w:r w:rsidRPr="000F7ACC">
              <w:rPr>
                <w:rFonts w:ascii="Arial" w:eastAsia="Arial" w:hAnsi="Arial" w:cs="Arial"/>
                <w:b/>
                <w:sz w:val="24"/>
                <w:lang w:val="nn-NO" w:bidi="nn-NO"/>
              </w:rPr>
              <w:lastRenderedPageBreak/>
              <w:t>Krav</w:t>
            </w:r>
          </w:p>
        </w:tc>
        <w:tc>
          <w:tcPr>
            <w:tcW w:w="6660" w:type="dxa"/>
            <w:shd w:val="clear" w:color="auto" w:fill="E6E6E6"/>
          </w:tcPr>
          <w:p w14:paraId="31C26BCF" w14:textId="77777777" w:rsidR="005A4A6E" w:rsidRPr="000F7ACC" w:rsidRDefault="005A4A6E" w:rsidP="001F2EEA">
            <w:pPr>
              <w:keepNext/>
              <w:keepLines/>
              <w:spacing w:line="300" w:lineRule="atLeast"/>
              <w:rPr>
                <w:rFonts w:ascii="Arial" w:hAnsi="Arial" w:cs="Arial"/>
                <w:b/>
                <w:bCs/>
                <w:sz w:val="24"/>
              </w:rPr>
            </w:pPr>
            <w:r w:rsidRPr="000F7ACC">
              <w:rPr>
                <w:rFonts w:ascii="Arial" w:eastAsia="Arial" w:hAnsi="Arial" w:cs="Arial"/>
                <w:b/>
                <w:sz w:val="24"/>
                <w:lang w:val="nn-NO" w:bidi="nn-NO"/>
              </w:rPr>
              <w:t>Dokumentasjonskrav</w:t>
            </w:r>
          </w:p>
        </w:tc>
      </w:tr>
      <w:tr w:rsidR="005A4A6E" w:rsidRPr="000F7ACC" w14:paraId="34FD230D" w14:textId="77777777" w:rsidTr="001F2EEA">
        <w:tc>
          <w:tcPr>
            <w:tcW w:w="3348" w:type="dxa"/>
          </w:tcPr>
          <w:p w14:paraId="6B086AF6" w14:textId="77777777" w:rsidR="005A4A6E" w:rsidRPr="000F7ACC" w:rsidRDefault="005A4A6E" w:rsidP="001F2EEA">
            <w:pPr>
              <w:keepNext/>
              <w:keepLines/>
              <w:spacing w:line="300" w:lineRule="atLeast"/>
              <w:rPr>
                <w:rFonts w:ascii="Arial" w:hAnsi="Arial" w:cs="Arial"/>
                <w:sz w:val="24"/>
              </w:rPr>
            </w:pPr>
            <w:r w:rsidRPr="000F7ACC">
              <w:rPr>
                <w:rFonts w:ascii="Arial" w:eastAsia="Arial" w:hAnsi="Arial" w:cs="Arial"/>
                <w:sz w:val="24"/>
                <w:lang w:val="nn-NO" w:bidi="nn-NO"/>
              </w:rPr>
              <w:t>Det krevjast eit godt og velfungerande kvalitetssikringssystem for ytingane som skal leverast.</w:t>
            </w:r>
          </w:p>
        </w:tc>
        <w:tc>
          <w:tcPr>
            <w:tcW w:w="6660" w:type="dxa"/>
          </w:tcPr>
          <w:p w14:paraId="3CFC4558" w14:textId="77777777" w:rsidR="005A4A6E" w:rsidRPr="000F7ACC" w:rsidRDefault="005A4A6E" w:rsidP="001F2EEA">
            <w:pPr>
              <w:keepNext/>
              <w:keepLines/>
              <w:spacing w:line="300" w:lineRule="atLeast"/>
              <w:rPr>
                <w:rFonts w:ascii="Arial" w:hAnsi="Arial" w:cs="Arial"/>
                <w:color w:val="0000FF"/>
                <w:sz w:val="24"/>
              </w:rPr>
            </w:pPr>
            <w:r w:rsidRPr="000F7ACC">
              <w:rPr>
                <w:rFonts w:ascii="Arial" w:eastAsia="Arial" w:hAnsi="Arial" w:cs="Arial"/>
                <w:sz w:val="24"/>
                <w:lang w:val="nn-NO" w:bidi="nn-NO"/>
              </w:rPr>
              <w:t>Framstilling som gjeld kvalitetssikringssystemet til firmaet. Om tilbydaren er sertifisert av eit offentleg sertifiseringsorgan, er det tilstrekkeleg at kopi av utferda sertifikat leggjast ved. Om tilbydaren ikkje er sertifisert, må kvalitetssystemet dokumenterast, t.d. ved å leggje ved ei kvalitetshandbok som gir ei skildring av systemet for kvalitetsstyring og korleis det er iverksett i organisasjonen.</w:t>
            </w:r>
          </w:p>
        </w:tc>
      </w:tr>
    </w:tbl>
    <w:p w14:paraId="6E367AA5" w14:textId="77777777" w:rsidR="00280794" w:rsidRPr="000F7ACC" w:rsidRDefault="00280794" w:rsidP="00280794">
      <w:pPr>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A4A6E" w:rsidRPr="000F7ACC" w14:paraId="3B3FE528" w14:textId="77777777" w:rsidTr="001F2EEA">
        <w:trPr>
          <w:tblHeader/>
        </w:trPr>
        <w:tc>
          <w:tcPr>
            <w:tcW w:w="3348" w:type="dxa"/>
            <w:shd w:val="clear" w:color="auto" w:fill="E6E6E6"/>
          </w:tcPr>
          <w:p w14:paraId="3B0BEC60" w14:textId="77777777" w:rsidR="005A4A6E" w:rsidRPr="000F7ACC" w:rsidRDefault="005A4A6E" w:rsidP="001F2EEA">
            <w:pPr>
              <w:keepNext/>
              <w:keepLines/>
              <w:spacing w:line="300" w:lineRule="atLeast"/>
              <w:rPr>
                <w:rFonts w:ascii="Arial" w:hAnsi="Arial" w:cs="Arial"/>
                <w:b/>
                <w:bCs/>
                <w:sz w:val="24"/>
              </w:rPr>
            </w:pPr>
            <w:r w:rsidRPr="000F7ACC">
              <w:rPr>
                <w:rFonts w:ascii="Arial" w:eastAsia="Arial" w:hAnsi="Arial" w:cs="Arial"/>
                <w:b/>
                <w:sz w:val="24"/>
                <w:lang w:val="nn-NO" w:bidi="nn-NO"/>
              </w:rPr>
              <w:t>Krav</w:t>
            </w:r>
          </w:p>
        </w:tc>
        <w:tc>
          <w:tcPr>
            <w:tcW w:w="6660" w:type="dxa"/>
            <w:shd w:val="clear" w:color="auto" w:fill="E6E6E6"/>
          </w:tcPr>
          <w:p w14:paraId="5377F005" w14:textId="77777777" w:rsidR="005A4A6E" w:rsidRPr="000F7ACC" w:rsidRDefault="005A4A6E" w:rsidP="001F2EEA">
            <w:pPr>
              <w:keepNext/>
              <w:keepLines/>
              <w:spacing w:line="300" w:lineRule="atLeast"/>
              <w:rPr>
                <w:rFonts w:ascii="Arial" w:hAnsi="Arial" w:cs="Arial"/>
                <w:b/>
                <w:bCs/>
                <w:sz w:val="24"/>
              </w:rPr>
            </w:pPr>
            <w:r w:rsidRPr="000F7ACC">
              <w:rPr>
                <w:rFonts w:ascii="Arial" w:eastAsia="Arial" w:hAnsi="Arial" w:cs="Arial"/>
                <w:b/>
                <w:sz w:val="24"/>
                <w:lang w:val="nn-NO" w:bidi="nn-NO"/>
              </w:rPr>
              <w:t>Dokumentasjonskrav</w:t>
            </w:r>
          </w:p>
        </w:tc>
      </w:tr>
      <w:tr w:rsidR="005A4A6E" w:rsidRPr="000F7ACC" w14:paraId="731F4946" w14:textId="77777777" w:rsidTr="001F2EEA">
        <w:tc>
          <w:tcPr>
            <w:tcW w:w="3348" w:type="dxa"/>
          </w:tcPr>
          <w:p w14:paraId="1D46F43E" w14:textId="77777777" w:rsidR="005A4A6E" w:rsidRPr="000F7ACC" w:rsidRDefault="001A52DC" w:rsidP="001F2EEA">
            <w:pPr>
              <w:keepNext/>
              <w:keepLines/>
              <w:spacing w:line="300" w:lineRule="atLeast"/>
              <w:rPr>
                <w:rFonts w:ascii="Arial" w:hAnsi="Arial" w:cs="Arial"/>
                <w:bCs/>
                <w:sz w:val="24"/>
              </w:rPr>
            </w:pPr>
            <w:r w:rsidRPr="000F7ACC">
              <w:rPr>
                <w:rFonts w:ascii="Arial" w:eastAsia="Arial" w:hAnsi="Arial" w:cs="Arial"/>
                <w:sz w:val="24"/>
                <w:lang w:val="nn-NO" w:bidi="nn-NO"/>
              </w:rPr>
              <w:t>Leverandøren skal vere godkjent i reinhaldsregisteret til Arbeidstilsynet. For leverandørar som ikkje er godkjente enno, skal dei ha søknad under behandling. Om leverandøren ikkje blir godkjent av Arbeidstilsynet, vil kontrakten opphøyre med umiddelbar verknad.</w:t>
            </w:r>
          </w:p>
          <w:p w14:paraId="4614B7A7" w14:textId="77777777" w:rsidR="005A4A6E" w:rsidRPr="000F7ACC" w:rsidRDefault="005A4A6E" w:rsidP="001F2EEA">
            <w:pPr>
              <w:keepNext/>
              <w:keepLines/>
              <w:spacing w:line="300" w:lineRule="atLeast"/>
              <w:rPr>
                <w:rFonts w:ascii="Arial" w:hAnsi="Arial" w:cs="Arial"/>
                <w:sz w:val="24"/>
              </w:rPr>
            </w:pPr>
          </w:p>
        </w:tc>
        <w:tc>
          <w:tcPr>
            <w:tcW w:w="6660" w:type="dxa"/>
          </w:tcPr>
          <w:p w14:paraId="23D6664C" w14:textId="77777777" w:rsidR="005A4A6E" w:rsidRPr="000F7ACC" w:rsidRDefault="001A52DC" w:rsidP="001F2EEA">
            <w:pPr>
              <w:keepNext/>
              <w:keepLines/>
              <w:spacing w:line="300" w:lineRule="atLeast"/>
              <w:rPr>
                <w:rFonts w:ascii="Arial" w:hAnsi="Arial" w:cs="Arial"/>
                <w:color w:val="0000FF"/>
                <w:sz w:val="24"/>
              </w:rPr>
            </w:pPr>
            <w:r w:rsidRPr="000F7ACC">
              <w:rPr>
                <w:rFonts w:ascii="Arial" w:eastAsia="Arial" w:hAnsi="Arial" w:cs="Arial"/>
                <w:sz w:val="24"/>
                <w:lang w:val="nn-NO" w:bidi="nn-NO"/>
              </w:rPr>
              <w:t>Kopi av godkjenning utferda av Arbeidstilsynet. For leverandørar som endå ikkje er godkjente, kan kopi av søknad / stadfesting på søknad leverast.</w:t>
            </w:r>
          </w:p>
        </w:tc>
      </w:tr>
    </w:tbl>
    <w:p w14:paraId="124AF034" w14:textId="77777777" w:rsidR="005A4A6E" w:rsidRPr="000F7ACC" w:rsidRDefault="005A4A6E" w:rsidP="00280794">
      <w:pPr>
        <w:rPr>
          <w:rFonts w:ascii="Arial" w:hAnsi="Arial" w:cs="Arial"/>
          <w:sz w:val="24"/>
        </w:rPr>
      </w:pPr>
    </w:p>
    <w:p w14:paraId="5FEDB269" w14:textId="77777777" w:rsidR="005A4A6E" w:rsidRPr="000F7ACC" w:rsidRDefault="005A4A6E" w:rsidP="00280794">
      <w:pPr>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A4A6E" w:rsidRPr="000F7ACC" w14:paraId="379DFE63" w14:textId="77777777" w:rsidTr="001F2EEA">
        <w:trPr>
          <w:tblHeader/>
        </w:trPr>
        <w:tc>
          <w:tcPr>
            <w:tcW w:w="3348" w:type="dxa"/>
            <w:shd w:val="clear" w:color="auto" w:fill="E6E6E6"/>
          </w:tcPr>
          <w:p w14:paraId="3CE256D6" w14:textId="77777777" w:rsidR="005A4A6E" w:rsidRPr="000F7ACC" w:rsidRDefault="005A4A6E" w:rsidP="001F2EEA">
            <w:pPr>
              <w:keepNext/>
              <w:keepLines/>
              <w:spacing w:line="300" w:lineRule="atLeast"/>
              <w:rPr>
                <w:rFonts w:ascii="Arial" w:hAnsi="Arial" w:cs="Arial"/>
                <w:b/>
                <w:bCs/>
                <w:sz w:val="24"/>
              </w:rPr>
            </w:pPr>
            <w:r w:rsidRPr="000F7ACC">
              <w:rPr>
                <w:rFonts w:ascii="Arial" w:eastAsia="Arial" w:hAnsi="Arial" w:cs="Arial"/>
                <w:b/>
                <w:sz w:val="24"/>
                <w:lang w:val="nn-NO" w:bidi="nn-NO"/>
              </w:rPr>
              <w:t>Krav</w:t>
            </w:r>
          </w:p>
        </w:tc>
        <w:tc>
          <w:tcPr>
            <w:tcW w:w="6660" w:type="dxa"/>
            <w:shd w:val="clear" w:color="auto" w:fill="E6E6E6"/>
          </w:tcPr>
          <w:p w14:paraId="522A30C6" w14:textId="77777777" w:rsidR="005A4A6E" w:rsidRPr="000F7ACC" w:rsidRDefault="005A4A6E" w:rsidP="001F2EEA">
            <w:pPr>
              <w:keepNext/>
              <w:keepLines/>
              <w:spacing w:line="300" w:lineRule="atLeast"/>
              <w:rPr>
                <w:rFonts w:ascii="Arial" w:hAnsi="Arial" w:cs="Arial"/>
                <w:b/>
                <w:bCs/>
                <w:sz w:val="24"/>
              </w:rPr>
            </w:pPr>
            <w:r w:rsidRPr="000F7ACC">
              <w:rPr>
                <w:rFonts w:ascii="Arial" w:eastAsia="Arial" w:hAnsi="Arial" w:cs="Arial"/>
                <w:b/>
                <w:sz w:val="24"/>
                <w:lang w:val="nn-NO" w:bidi="nn-NO"/>
              </w:rPr>
              <w:t>Dokumentasjonskrav</w:t>
            </w:r>
          </w:p>
        </w:tc>
      </w:tr>
      <w:tr w:rsidR="005A4A6E" w:rsidRPr="000F7ACC" w14:paraId="238CF6F7" w14:textId="77777777" w:rsidTr="001F2EEA">
        <w:tc>
          <w:tcPr>
            <w:tcW w:w="3348" w:type="dxa"/>
          </w:tcPr>
          <w:p w14:paraId="4334E95E" w14:textId="77777777" w:rsidR="005A4A6E" w:rsidRPr="000F7ACC" w:rsidRDefault="001A52DC" w:rsidP="001F2EEA">
            <w:pPr>
              <w:keepNext/>
              <w:keepLines/>
              <w:spacing w:line="300" w:lineRule="atLeast"/>
              <w:rPr>
                <w:rFonts w:ascii="Arial" w:hAnsi="Arial" w:cs="Arial"/>
                <w:bCs/>
                <w:sz w:val="24"/>
              </w:rPr>
            </w:pPr>
            <w:r w:rsidRPr="000F7ACC">
              <w:rPr>
                <w:rFonts w:ascii="Arial" w:eastAsia="Arial" w:hAnsi="Arial" w:cs="Arial"/>
                <w:sz w:val="24"/>
                <w:lang w:val="nn-NO" w:bidi="nn-NO"/>
              </w:rPr>
              <w:t xml:space="preserve">Leverandøren skal kunne sikre miljøomsyn ved gjennomføring av tenesta. </w:t>
            </w:r>
          </w:p>
          <w:p w14:paraId="5FE986F9" w14:textId="77777777" w:rsidR="005A4A6E" w:rsidRPr="000F7ACC" w:rsidRDefault="005A4A6E" w:rsidP="001F2EEA">
            <w:pPr>
              <w:keepNext/>
              <w:keepLines/>
              <w:spacing w:line="300" w:lineRule="atLeast"/>
              <w:rPr>
                <w:rFonts w:ascii="Arial" w:hAnsi="Arial" w:cs="Arial"/>
                <w:sz w:val="24"/>
              </w:rPr>
            </w:pPr>
          </w:p>
        </w:tc>
        <w:tc>
          <w:tcPr>
            <w:tcW w:w="6660" w:type="dxa"/>
          </w:tcPr>
          <w:p w14:paraId="1CEBF7C5" w14:textId="77777777" w:rsidR="005A4A6E" w:rsidRPr="000F7ACC" w:rsidRDefault="001A52DC" w:rsidP="001F2EEA">
            <w:pPr>
              <w:keepNext/>
              <w:keepLines/>
              <w:spacing w:line="300" w:lineRule="atLeast"/>
              <w:rPr>
                <w:rFonts w:ascii="Arial" w:hAnsi="Arial" w:cs="Arial"/>
                <w:color w:val="0000FF"/>
                <w:sz w:val="24"/>
              </w:rPr>
            </w:pPr>
            <w:r w:rsidRPr="000F7ACC">
              <w:rPr>
                <w:rFonts w:ascii="Arial" w:eastAsia="Arial" w:hAnsi="Arial" w:cs="Arial"/>
                <w:sz w:val="24"/>
                <w:lang w:val="nn-NO" w:bidi="nn-NO"/>
              </w:rPr>
              <w:t>Leverandøren kan dokumentere kravet ved framlegging av relevante miljøsertifikat, slik som EMAS eller ISO 14001 eller tilsvarande, eller ved ei skildring av eige system og rutinar for miljøpolitikk, miljøstyringsordning, opplæring av tilsette innan miljøvenleg reinhald etc.</w:t>
            </w:r>
          </w:p>
        </w:tc>
      </w:tr>
    </w:tbl>
    <w:p w14:paraId="71EB369F" w14:textId="77777777" w:rsidR="005A4A6E" w:rsidRPr="000F7ACC" w:rsidRDefault="005A4A6E" w:rsidP="00280794">
      <w:pPr>
        <w:rPr>
          <w:rFonts w:ascii="Arial" w:hAnsi="Arial" w:cs="Arial"/>
          <w:sz w:val="24"/>
        </w:rPr>
      </w:pPr>
    </w:p>
    <w:p w14:paraId="679B6A3F" w14:textId="77777777" w:rsidR="001A52DC" w:rsidRPr="000F7ACC" w:rsidRDefault="001A52DC" w:rsidP="001A52DC">
      <w:pPr>
        <w:pStyle w:val="Overskrift1"/>
        <w:rPr>
          <w:rFonts w:ascii="Arial" w:hAnsi="Arial"/>
        </w:rPr>
      </w:pPr>
      <w:bookmarkStart w:id="44" w:name="_Toc503770237"/>
      <w:r w:rsidRPr="000F7ACC">
        <w:rPr>
          <w:rFonts w:ascii="Arial" w:eastAsia="Arial" w:hAnsi="Arial"/>
          <w:lang w:val="nn-NO" w:bidi="nn-NO"/>
        </w:rPr>
        <w:t>TILDELINGSKRITERIUM</w:t>
      </w:r>
      <w:bookmarkEnd w:id="44"/>
    </w:p>
    <w:p w14:paraId="5047CFB9" w14:textId="77777777" w:rsidR="001A52DC" w:rsidRPr="000F7ACC" w:rsidRDefault="001A52DC" w:rsidP="001A52DC">
      <w:pPr>
        <w:spacing w:line="300" w:lineRule="atLeast"/>
        <w:rPr>
          <w:rFonts w:ascii="Arial" w:hAnsi="Arial" w:cs="Arial"/>
          <w:sz w:val="24"/>
        </w:rPr>
      </w:pPr>
      <w:r w:rsidRPr="000F7ACC">
        <w:rPr>
          <w:rFonts w:ascii="Arial" w:eastAsia="Arial" w:hAnsi="Arial" w:cs="Arial"/>
          <w:sz w:val="24"/>
          <w:lang w:val="nn-NO" w:bidi="nn-NO"/>
        </w:rPr>
        <w:t>Tildelinga skjer på basis av kva for eit tilbod som har det beste forholdet mellom pris og kvalitet, basert på desse kriteria:</w:t>
      </w:r>
    </w:p>
    <w:p w14:paraId="6DF8C811" w14:textId="77777777" w:rsidR="0030561C" w:rsidRPr="000F7ACC" w:rsidRDefault="0030561C" w:rsidP="001A52DC">
      <w:pPr>
        <w:spacing w:line="300" w:lineRule="atLeast"/>
        <w:rPr>
          <w:rFonts w:ascii="Arial" w:hAnsi="Arial" w:cs="Arial"/>
          <w:sz w:val="24"/>
        </w:rPr>
      </w:pPr>
    </w:p>
    <w:p w14:paraId="7C202889" w14:textId="77777777" w:rsidR="0030561C" w:rsidRPr="000F7ACC" w:rsidRDefault="0030561C" w:rsidP="001A52DC">
      <w:pPr>
        <w:spacing w:line="300" w:lineRule="atLeast"/>
        <w:rPr>
          <w:rFonts w:ascii="Arial" w:hAnsi="Arial" w:cs="Arial"/>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93"/>
        <w:gridCol w:w="4394"/>
      </w:tblGrid>
      <w:tr w:rsidR="0030561C" w:rsidRPr="0030561C" w14:paraId="1AA2C6A1" w14:textId="77777777" w:rsidTr="0092376E">
        <w:trPr>
          <w:tblHeader/>
        </w:trPr>
        <w:tc>
          <w:tcPr>
            <w:tcW w:w="4536" w:type="dxa"/>
            <w:shd w:val="clear" w:color="auto" w:fill="E6E6E6"/>
          </w:tcPr>
          <w:p w14:paraId="78C0136A" w14:textId="77777777" w:rsidR="0030561C" w:rsidRPr="0030561C" w:rsidRDefault="0030561C" w:rsidP="0030561C">
            <w:pPr>
              <w:spacing w:line="300" w:lineRule="atLeast"/>
              <w:rPr>
                <w:rFonts w:ascii="Arial" w:hAnsi="Arial" w:cs="Arial"/>
                <w:sz w:val="24"/>
              </w:rPr>
            </w:pPr>
            <w:r w:rsidRPr="0030561C">
              <w:rPr>
                <w:rFonts w:ascii="Arial" w:eastAsia="Arial" w:hAnsi="Arial" w:cs="Arial"/>
                <w:sz w:val="24"/>
                <w:lang w:val="nn-NO" w:bidi="nn-NO"/>
              </w:rPr>
              <w:t>Tildelingskriterium</w:t>
            </w:r>
          </w:p>
        </w:tc>
        <w:tc>
          <w:tcPr>
            <w:tcW w:w="993" w:type="dxa"/>
            <w:shd w:val="clear" w:color="auto" w:fill="E6E6E6"/>
          </w:tcPr>
          <w:p w14:paraId="7BB5CF40" w14:textId="77777777" w:rsidR="0030561C" w:rsidRPr="0030561C" w:rsidRDefault="0030561C" w:rsidP="0030561C">
            <w:pPr>
              <w:spacing w:line="300" w:lineRule="atLeast"/>
              <w:rPr>
                <w:rFonts w:ascii="Arial" w:hAnsi="Arial" w:cs="Arial"/>
                <w:sz w:val="24"/>
              </w:rPr>
            </w:pPr>
            <w:r w:rsidRPr="0030561C">
              <w:rPr>
                <w:rFonts w:ascii="Arial" w:eastAsia="Arial" w:hAnsi="Arial" w:cs="Arial"/>
                <w:sz w:val="24"/>
                <w:lang w:val="nn-NO" w:bidi="nn-NO"/>
              </w:rPr>
              <w:t>Vekt</w:t>
            </w:r>
          </w:p>
        </w:tc>
        <w:tc>
          <w:tcPr>
            <w:tcW w:w="4394" w:type="dxa"/>
            <w:shd w:val="clear" w:color="auto" w:fill="E6E6E6"/>
          </w:tcPr>
          <w:p w14:paraId="08DCD34C" w14:textId="77777777" w:rsidR="0030561C" w:rsidRPr="0030561C" w:rsidRDefault="0030561C" w:rsidP="0030561C">
            <w:pPr>
              <w:spacing w:line="300" w:lineRule="atLeast"/>
              <w:rPr>
                <w:rFonts w:ascii="Arial" w:hAnsi="Arial" w:cs="Arial"/>
                <w:sz w:val="24"/>
              </w:rPr>
            </w:pPr>
            <w:r w:rsidRPr="0030561C">
              <w:rPr>
                <w:rFonts w:ascii="Arial" w:eastAsia="Arial" w:hAnsi="Arial" w:cs="Arial"/>
                <w:sz w:val="24"/>
                <w:lang w:val="nn-NO" w:bidi="nn-NO"/>
              </w:rPr>
              <w:t>Dokumentasjonskrav</w:t>
            </w:r>
          </w:p>
        </w:tc>
      </w:tr>
      <w:tr w:rsidR="0030561C" w:rsidRPr="0030561C" w14:paraId="7E624C98" w14:textId="77777777" w:rsidTr="0092376E">
        <w:tc>
          <w:tcPr>
            <w:tcW w:w="4536" w:type="dxa"/>
          </w:tcPr>
          <w:p w14:paraId="71AAD4EB" w14:textId="77777777" w:rsidR="0030561C" w:rsidRPr="0030561C" w:rsidRDefault="004C4234" w:rsidP="0030561C">
            <w:pPr>
              <w:spacing w:line="300" w:lineRule="atLeast"/>
              <w:rPr>
                <w:rFonts w:ascii="Arial" w:hAnsi="Arial" w:cs="Arial"/>
                <w:b/>
                <w:sz w:val="24"/>
              </w:rPr>
            </w:pPr>
            <w:r w:rsidRPr="000F7ACC">
              <w:rPr>
                <w:rFonts w:ascii="Arial" w:eastAsia="Arial" w:hAnsi="Arial" w:cs="Arial"/>
                <w:b/>
                <w:sz w:val="24"/>
                <w:lang w:val="nn-NO" w:bidi="nn-NO"/>
              </w:rPr>
              <w:t>Totale kostnader</w:t>
            </w:r>
          </w:p>
          <w:p w14:paraId="41B731AF" w14:textId="77777777" w:rsidR="0030561C" w:rsidRPr="0030561C" w:rsidRDefault="004C4234" w:rsidP="00712A1E">
            <w:pPr>
              <w:numPr>
                <w:ilvl w:val="0"/>
                <w:numId w:val="28"/>
              </w:numPr>
              <w:rPr>
                <w:rFonts w:ascii="Arial" w:hAnsi="Arial" w:cs="Arial"/>
                <w:sz w:val="24"/>
              </w:rPr>
            </w:pPr>
            <w:r w:rsidRPr="000F7ACC">
              <w:rPr>
                <w:rFonts w:ascii="Arial" w:eastAsia="Arial" w:hAnsi="Arial" w:cs="Arial"/>
                <w:sz w:val="24"/>
                <w:lang w:val="nn-NO" w:bidi="nn-NO"/>
              </w:rPr>
              <w:t xml:space="preserve">Totale kostnader vil bli evaluerte ved at faste og variable kostnader summerast i høve til eit estimert årleg forbruk. </w:t>
            </w:r>
          </w:p>
        </w:tc>
        <w:tc>
          <w:tcPr>
            <w:tcW w:w="993" w:type="dxa"/>
          </w:tcPr>
          <w:p w14:paraId="2BF9D939" w14:textId="77777777" w:rsidR="0030561C" w:rsidRPr="0030561C" w:rsidRDefault="004C4234" w:rsidP="0030561C">
            <w:pPr>
              <w:spacing w:line="300" w:lineRule="atLeast"/>
              <w:rPr>
                <w:rFonts w:ascii="Arial" w:hAnsi="Arial" w:cs="Arial"/>
                <w:sz w:val="24"/>
              </w:rPr>
            </w:pPr>
            <w:r w:rsidRPr="000F7ACC">
              <w:rPr>
                <w:rFonts w:ascii="Arial" w:eastAsia="Arial" w:hAnsi="Arial" w:cs="Arial"/>
                <w:sz w:val="24"/>
                <w:highlight w:val="yellow"/>
                <w:lang w:val="nn-NO" w:bidi="nn-NO"/>
              </w:rPr>
              <w:t>X</w:t>
            </w:r>
            <w:r w:rsidR="0030561C" w:rsidRPr="0030561C">
              <w:rPr>
                <w:rFonts w:ascii="Arial" w:eastAsia="Arial" w:hAnsi="Arial" w:cs="Arial"/>
                <w:sz w:val="24"/>
                <w:lang w:val="nn-NO" w:bidi="nn-NO"/>
              </w:rPr>
              <w:t xml:space="preserve"> %</w:t>
            </w:r>
          </w:p>
        </w:tc>
        <w:tc>
          <w:tcPr>
            <w:tcW w:w="4394" w:type="dxa"/>
          </w:tcPr>
          <w:p w14:paraId="2B0F2099" w14:textId="77777777" w:rsidR="0030561C" w:rsidRPr="0030561C" w:rsidRDefault="0030561C" w:rsidP="0030561C">
            <w:pPr>
              <w:numPr>
                <w:ilvl w:val="0"/>
                <w:numId w:val="34"/>
              </w:numPr>
              <w:spacing w:line="300" w:lineRule="atLeast"/>
              <w:rPr>
                <w:rFonts w:ascii="Arial" w:hAnsi="Arial" w:cs="Arial"/>
                <w:sz w:val="24"/>
              </w:rPr>
            </w:pPr>
            <w:r w:rsidRPr="0030561C">
              <w:rPr>
                <w:rFonts w:ascii="Arial" w:eastAsia="Arial" w:hAnsi="Arial" w:cs="Arial"/>
                <w:sz w:val="24"/>
                <w:lang w:val="nn-NO" w:bidi="nn-NO"/>
              </w:rPr>
              <w:t>Ferdig utfylt prisskjema</w:t>
            </w:r>
          </w:p>
        </w:tc>
      </w:tr>
      <w:tr w:rsidR="0030561C" w:rsidRPr="0030561C" w14:paraId="3AD70237" w14:textId="77777777" w:rsidTr="0092376E">
        <w:tc>
          <w:tcPr>
            <w:tcW w:w="4536" w:type="dxa"/>
            <w:tcBorders>
              <w:top w:val="single" w:sz="12" w:space="0" w:color="auto"/>
              <w:bottom w:val="single" w:sz="12" w:space="0" w:color="auto"/>
            </w:tcBorders>
          </w:tcPr>
          <w:p w14:paraId="1C215A35" w14:textId="77777777" w:rsidR="0030561C" w:rsidRPr="0030561C" w:rsidRDefault="004C4234" w:rsidP="0030561C">
            <w:pPr>
              <w:rPr>
                <w:rFonts w:ascii="Arial" w:hAnsi="Arial" w:cs="Arial"/>
                <w:b/>
                <w:sz w:val="24"/>
              </w:rPr>
            </w:pPr>
            <w:r w:rsidRPr="000F7ACC">
              <w:rPr>
                <w:rFonts w:ascii="Arial" w:eastAsia="Arial" w:hAnsi="Arial" w:cs="Arial"/>
                <w:b/>
                <w:sz w:val="24"/>
                <w:lang w:val="nn-NO" w:bidi="nn-NO"/>
              </w:rPr>
              <w:t>Kvalitet</w:t>
            </w:r>
          </w:p>
          <w:p w14:paraId="468E67D0" w14:textId="77777777" w:rsidR="0030561C" w:rsidRPr="000F7ACC" w:rsidRDefault="00794BB2" w:rsidP="0030561C">
            <w:pPr>
              <w:numPr>
                <w:ilvl w:val="0"/>
                <w:numId w:val="36"/>
              </w:numPr>
              <w:spacing w:after="200" w:line="276" w:lineRule="auto"/>
              <w:contextualSpacing/>
              <w:rPr>
                <w:rFonts w:ascii="Arial" w:hAnsi="Arial" w:cs="Arial"/>
                <w:sz w:val="24"/>
              </w:rPr>
            </w:pPr>
            <w:r w:rsidRPr="000F7ACC">
              <w:rPr>
                <w:rFonts w:ascii="Arial" w:eastAsia="Arial" w:hAnsi="Arial" w:cs="Arial"/>
                <w:sz w:val="24"/>
                <w:lang w:val="nn-NO" w:bidi="nn-NO"/>
              </w:rPr>
              <w:t xml:space="preserve">Løysingsframlegg for </w:t>
            </w:r>
            <w:r w:rsidRPr="000F7ACC">
              <w:rPr>
                <w:rFonts w:ascii="Arial" w:eastAsia="Arial" w:hAnsi="Arial" w:cs="Arial"/>
                <w:sz w:val="24"/>
                <w:lang w:val="nn-NO" w:bidi="nn-NO"/>
              </w:rPr>
              <w:lastRenderedPageBreak/>
              <w:t>oppretthalding av rett kvalitet i høve til oppgitte spesifikasjonar.</w:t>
            </w:r>
          </w:p>
          <w:p w14:paraId="6031781E" w14:textId="77777777" w:rsidR="00794BB2" w:rsidRPr="000F7ACC" w:rsidRDefault="00794BB2" w:rsidP="0030561C">
            <w:pPr>
              <w:numPr>
                <w:ilvl w:val="0"/>
                <w:numId w:val="36"/>
              </w:numPr>
              <w:spacing w:after="200" w:line="276" w:lineRule="auto"/>
              <w:contextualSpacing/>
              <w:rPr>
                <w:rFonts w:ascii="Arial" w:hAnsi="Arial" w:cs="Arial"/>
                <w:sz w:val="24"/>
              </w:rPr>
            </w:pPr>
            <w:r w:rsidRPr="000F7ACC">
              <w:rPr>
                <w:rFonts w:ascii="Arial" w:eastAsia="Arial" w:hAnsi="Arial" w:cs="Arial"/>
                <w:sz w:val="24"/>
                <w:lang w:val="nn-NO" w:bidi="nn-NO"/>
              </w:rPr>
              <w:t>Utføring av inspeksjonar, avvikshandtering og rapportering</w:t>
            </w:r>
          </w:p>
          <w:p w14:paraId="64DA03C4" w14:textId="77777777" w:rsidR="00794BB2" w:rsidRPr="0030561C" w:rsidRDefault="00794BB2" w:rsidP="0030561C">
            <w:pPr>
              <w:numPr>
                <w:ilvl w:val="0"/>
                <w:numId w:val="36"/>
              </w:numPr>
              <w:spacing w:after="200" w:line="276" w:lineRule="auto"/>
              <w:contextualSpacing/>
              <w:rPr>
                <w:rFonts w:ascii="Arial" w:hAnsi="Arial" w:cs="Arial"/>
              </w:rPr>
            </w:pPr>
            <w:r w:rsidRPr="000F7ACC">
              <w:rPr>
                <w:rFonts w:ascii="Arial" w:eastAsia="Arial" w:hAnsi="Arial" w:cs="Arial"/>
                <w:sz w:val="24"/>
                <w:lang w:val="nn-NO" w:bidi="nn-NO"/>
              </w:rPr>
              <w:t>Tilbyde reinhaldsleiar si relevante erfaring frå reinhald, samt leiingskompetanse</w:t>
            </w:r>
          </w:p>
        </w:tc>
        <w:tc>
          <w:tcPr>
            <w:tcW w:w="993" w:type="dxa"/>
          </w:tcPr>
          <w:p w14:paraId="1ACF737C" w14:textId="77777777" w:rsidR="0030561C" w:rsidRPr="0030561C" w:rsidRDefault="0092376E" w:rsidP="0030561C">
            <w:pPr>
              <w:spacing w:line="300" w:lineRule="atLeast"/>
              <w:rPr>
                <w:rFonts w:ascii="Arial" w:hAnsi="Arial" w:cs="Arial"/>
                <w:sz w:val="24"/>
              </w:rPr>
            </w:pPr>
            <w:r w:rsidRPr="0092376E">
              <w:rPr>
                <w:rFonts w:ascii="Arial" w:eastAsia="Arial" w:hAnsi="Arial" w:cs="Arial"/>
                <w:sz w:val="24"/>
                <w:highlight w:val="yellow"/>
                <w:lang w:val="nn-NO" w:bidi="nn-NO"/>
              </w:rPr>
              <w:lastRenderedPageBreak/>
              <w:t>X</w:t>
            </w:r>
            <w:r w:rsidR="0030561C" w:rsidRPr="0030561C">
              <w:rPr>
                <w:rFonts w:ascii="Arial" w:eastAsia="Arial" w:hAnsi="Arial" w:cs="Arial"/>
                <w:sz w:val="24"/>
                <w:lang w:val="nn-NO" w:bidi="nn-NO"/>
              </w:rPr>
              <w:t xml:space="preserve"> %</w:t>
            </w:r>
          </w:p>
        </w:tc>
        <w:tc>
          <w:tcPr>
            <w:tcW w:w="4394" w:type="dxa"/>
          </w:tcPr>
          <w:p w14:paraId="238E2A80" w14:textId="77777777" w:rsidR="0030561C" w:rsidRPr="000F7ACC" w:rsidRDefault="00712A1E" w:rsidP="00712A1E">
            <w:pPr>
              <w:numPr>
                <w:ilvl w:val="0"/>
                <w:numId w:val="36"/>
              </w:numPr>
              <w:spacing w:after="200" w:line="276" w:lineRule="auto"/>
              <w:contextualSpacing/>
              <w:rPr>
                <w:rFonts w:ascii="Arial" w:hAnsi="Arial" w:cs="Arial"/>
                <w:sz w:val="24"/>
              </w:rPr>
            </w:pPr>
            <w:r w:rsidRPr="000F7ACC">
              <w:rPr>
                <w:rFonts w:ascii="Arial" w:eastAsia="Arial" w:hAnsi="Arial" w:cs="Arial"/>
                <w:sz w:val="24"/>
                <w:lang w:val="nn-NO" w:bidi="nn-NO"/>
              </w:rPr>
              <w:t xml:space="preserve">Utgreiing for tilbydar si forståing av reinhald på det konkrete </w:t>
            </w:r>
            <w:r w:rsidRPr="000F7ACC">
              <w:rPr>
                <w:rFonts w:ascii="Arial" w:eastAsia="Arial" w:hAnsi="Arial" w:cs="Arial"/>
                <w:sz w:val="24"/>
                <w:lang w:val="nn-NO" w:bidi="nn-NO"/>
              </w:rPr>
              <w:lastRenderedPageBreak/>
              <w:t>oppdraget, under dette rutinar for å sikre leveransen og organisering av oppdraget.</w:t>
            </w:r>
          </w:p>
          <w:p w14:paraId="20012ACC" w14:textId="77777777" w:rsidR="00712A1E" w:rsidRPr="000F7ACC" w:rsidRDefault="00712A1E" w:rsidP="00712A1E">
            <w:pPr>
              <w:numPr>
                <w:ilvl w:val="0"/>
                <w:numId w:val="36"/>
              </w:numPr>
              <w:spacing w:after="200" w:line="276" w:lineRule="auto"/>
              <w:contextualSpacing/>
              <w:rPr>
                <w:rFonts w:ascii="Arial" w:hAnsi="Arial" w:cs="Arial"/>
                <w:sz w:val="24"/>
              </w:rPr>
            </w:pPr>
            <w:r w:rsidRPr="000F7ACC">
              <w:rPr>
                <w:rFonts w:ascii="Arial" w:eastAsia="Arial" w:hAnsi="Arial" w:cs="Arial"/>
                <w:sz w:val="24"/>
                <w:lang w:val="nn-NO" w:bidi="nn-NO"/>
              </w:rPr>
              <w:t>Utgreiing for inspeksjonar, avvikshandteringa og rapportering på oppdraget.</w:t>
            </w:r>
          </w:p>
          <w:p w14:paraId="67D393B9" w14:textId="77777777" w:rsidR="00712A1E" w:rsidRPr="0030561C" w:rsidRDefault="00712A1E" w:rsidP="00712A1E">
            <w:pPr>
              <w:numPr>
                <w:ilvl w:val="0"/>
                <w:numId w:val="36"/>
              </w:numPr>
              <w:spacing w:after="200" w:line="276" w:lineRule="auto"/>
              <w:contextualSpacing/>
              <w:rPr>
                <w:rFonts w:ascii="Arial" w:hAnsi="Arial" w:cs="Arial"/>
                <w:sz w:val="24"/>
              </w:rPr>
            </w:pPr>
            <w:r w:rsidRPr="000F7ACC">
              <w:rPr>
                <w:rFonts w:ascii="Arial" w:eastAsia="Arial" w:hAnsi="Arial" w:cs="Arial"/>
                <w:sz w:val="24"/>
                <w:lang w:val="nn-NO" w:bidi="nn-NO"/>
              </w:rPr>
              <w:t>CV for tilbyde reinhaldsleiar og utgreiing for kompetanse (under dette INSTA 800), samt utgreiing for reinhaldsleiar / teamleiar si oppfølging i lokala til oppdragsgivar</w:t>
            </w:r>
          </w:p>
        </w:tc>
      </w:tr>
    </w:tbl>
    <w:p w14:paraId="657CC1EF" w14:textId="77777777" w:rsidR="0030561C" w:rsidRPr="0030561C" w:rsidRDefault="0030561C" w:rsidP="0030561C">
      <w:pPr>
        <w:rPr>
          <w:rFonts w:ascii="Arial" w:hAnsi="Arial" w:cs="Arial"/>
        </w:rPr>
      </w:pPr>
    </w:p>
    <w:p w14:paraId="7E28D260" w14:textId="77777777" w:rsidR="001A52DC" w:rsidRPr="0092376E" w:rsidRDefault="0030561C" w:rsidP="0092376E">
      <w:pPr>
        <w:keepNext/>
        <w:numPr>
          <w:ilvl w:val="0"/>
          <w:numId w:val="5"/>
        </w:numPr>
        <w:tabs>
          <w:tab w:val="num" w:pos="360"/>
        </w:tabs>
        <w:spacing w:before="240" w:after="60"/>
        <w:ind w:left="431" w:hanging="431"/>
        <w:outlineLvl w:val="0"/>
        <w:rPr>
          <w:rFonts w:ascii="Arial" w:hAnsi="Arial" w:cs="Arial"/>
          <w:b/>
          <w:bCs/>
          <w:kern w:val="32"/>
          <w:sz w:val="28"/>
          <w:szCs w:val="32"/>
        </w:rPr>
      </w:pPr>
      <w:bookmarkStart w:id="45" w:name="_Toc503770238"/>
      <w:r w:rsidRPr="0030561C">
        <w:rPr>
          <w:rFonts w:ascii="Arial" w:eastAsia="Arial" w:hAnsi="Arial" w:cs="Arial"/>
          <w:b/>
          <w:kern w:val="32"/>
          <w:sz w:val="28"/>
          <w:szCs w:val="32"/>
          <w:lang w:val="nn-NO" w:bidi="nn-NO"/>
        </w:rPr>
        <w:t>Innlevering av tilbod og tilbodsutforming</w:t>
      </w:r>
      <w:bookmarkEnd w:id="45"/>
    </w:p>
    <w:p w14:paraId="7F1BA3EF" w14:textId="77777777" w:rsidR="009305FF" w:rsidRPr="000F7ACC" w:rsidRDefault="005228DC" w:rsidP="004B0FD0">
      <w:pPr>
        <w:pStyle w:val="Overskrift2"/>
        <w:rPr>
          <w:rFonts w:ascii="Arial" w:hAnsi="Arial"/>
        </w:rPr>
      </w:pPr>
      <w:bookmarkStart w:id="46" w:name="_Toc503770239"/>
      <w:r w:rsidRPr="000F7ACC">
        <w:rPr>
          <w:rFonts w:ascii="Arial" w:eastAsia="Arial" w:hAnsi="Arial"/>
          <w:lang w:val="nn-NO" w:bidi="nn-NO"/>
        </w:rPr>
        <w:t>Innlevering av tilbod</w:t>
      </w:r>
      <w:bookmarkEnd w:id="46"/>
    </w:p>
    <w:p w14:paraId="626CF9CA" w14:textId="77777777" w:rsidR="00997200" w:rsidRPr="000F7ACC" w:rsidRDefault="00997200" w:rsidP="00997200">
      <w:pPr>
        <w:rPr>
          <w:rFonts w:ascii="Arial" w:hAnsi="Arial" w:cs="Arial"/>
          <w:sz w:val="24"/>
          <w:highlight w:val="yellow"/>
        </w:rPr>
      </w:pPr>
      <w:r w:rsidRPr="000F7ACC">
        <w:rPr>
          <w:rFonts w:ascii="Arial" w:eastAsia="Arial" w:hAnsi="Arial" w:cs="Arial"/>
          <w:sz w:val="24"/>
          <w:highlight w:val="yellow"/>
          <w:lang w:val="nn-NO" w:bidi="nn-NO"/>
        </w:rPr>
        <w:t>Dersom tilbod skal leverast elektronisk:</w:t>
      </w:r>
    </w:p>
    <w:p w14:paraId="09B79EDE" w14:textId="77777777" w:rsidR="00997200" w:rsidRPr="000F7ACC" w:rsidRDefault="00997200" w:rsidP="00997200">
      <w:pPr>
        <w:rPr>
          <w:rFonts w:ascii="Arial" w:hAnsi="Arial" w:cs="Arial"/>
          <w:sz w:val="24"/>
          <w:highlight w:val="yellow"/>
        </w:rPr>
      </w:pPr>
    </w:p>
    <w:p w14:paraId="64564E03" w14:textId="77777777" w:rsidR="00997200" w:rsidRPr="000F7ACC" w:rsidRDefault="00997200" w:rsidP="00997200">
      <w:pPr>
        <w:pStyle w:val="Brdtekst"/>
        <w:rPr>
          <w:rFonts w:ascii="Arial" w:hAnsi="Arial" w:cs="Arial"/>
          <w:szCs w:val="24"/>
        </w:rPr>
      </w:pPr>
      <w:r w:rsidRPr="000F7ACC">
        <w:rPr>
          <w:rFonts w:ascii="Arial" w:eastAsia="Arial" w:hAnsi="Arial" w:cs="Arial"/>
          <w:szCs w:val="24"/>
          <w:lang w:val="nn-NO" w:bidi="nn-NO"/>
        </w:rPr>
        <w:t xml:space="preserve">Tilbodet skal leverast via </w:t>
      </w:r>
      <w:r w:rsidRPr="000F7ACC">
        <w:rPr>
          <w:rFonts w:ascii="Arial" w:eastAsia="Arial" w:hAnsi="Arial" w:cs="Arial"/>
          <w:color w:val="0070C0"/>
          <w:szCs w:val="24"/>
          <w:lang w:val="nn-NO" w:bidi="nn-NO"/>
        </w:rPr>
        <w:t xml:space="preserve">&lt;set inn URL/elektronisk adresse til systemet det skal leverast til&gt; </w:t>
      </w:r>
    </w:p>
    <w:p w14:paraId="5DFBBF1A" w14:textId="77777777" w:rsidR="00997200" w:rsidRPr="000F7ACC" w:rsidRDefault="00997200" w:rsidP="00997200">
      <w:pPr>
        <w:rPr>
          <w:rFonts w:ascii="Arial" w:hAnsi="Arial" w:cs="Arial"/>
          <w:sz w:val="24"/>
        </w:rPr>
      </w:pPr>
    </w:p>
    <w:p w14:paraId="1DDF2582" w14:textId="77777777" w:rsidR="00997200" w:rsidRPr="000F7ACC" w:rsidRDefault="00997200" w:rsidP="00997200">
      <w:pPr>
        <w:rPr>
          <w:rFonts w:ascii="Arial" w:hAnsi="Arial" w:cs="Arial"/>
          <w:i/>
          <w:sz w:val="24"/>
        </w:rPr>
      </w:pPr>
      <w:r w:rsidRPr="000F7ACC">
        <w:rPr>
          <w:rFonts w:ascii="Arial" w:eastAsia="Arial" w:hAnsi="Arial" w:cs="Arial"/>
          <w:i/>
          <w:sz w:val="24"/>
          <w:highlight w:val="yellow"/>
          <w:lang w:val="nn-NO" w:bidi="nn-NO"/>
        </w:rPr>
        <w:t>Eller - dersom tilbodet skal leverast på papir</w:t>
      </w:r>
    </w:p>
    <w:p w14:paraId="14AEB6A2" w14:textId="77777777" w:rsidR="00997200" w:rsidRPr="000F7ACC" w:rsidRDefault="00997200" w:rsidP="00997200">
      <w:pPr>
        <w:rPr>
          <w:rFonts w:ascii="Arial" w:hAnsi="Arial" w:cs="Arial"/>
          <w:sz w:val="24"/>
        </w:rPr>
      </w:pPr>
    </w:p>
    <w:p w14:paraId="0DA1267E" w14:textId="77777777" w:rsidR="00997200" w:rsidRPr="000F7ACC" w:rsidRDefault="00997200" w:rsidP="00997200">
      <w:pPr>
        <w:pStyle w:val="Brdtekst"/>
        <w:jc w:val="left"/>
        <w:rPr>
          <w:rFonts w:ascii="Arial" w:hAnsi="Arial" w:cs="Arial"/>
          <w:szCs w:val="24"/>
        </w:rPr>
      </w:pPr>
      <w:r w:rsidRPr="000F7ACC">
        <w:rPr>
          <w:rFonts w:ascii="Arial" w:eastAsia="Arial" w:hAnsi="Arial" w:cs="Arial"/>
          <w:szCs w:val="24"/>
          <w:lang w:val="nn-NO" w:bidi="nn-NO"/>
        </w:rPr>
        <w:t>Tilbodet skal leverast/sendast til:</w:t>
      </w:r>
    </w:p>
    <w:p w14:paraId="7A4E67BE" w14:textId="77777777" w:rsidR="00997200" w:rsidRPr="000F7ACC" w:rsidRDefault="00997200" w:rsidP="00997200">
      <w:pPr>
        <w:pStyle w:val="Brdtekst"/>
        <w:jc w:val="left"/>
        <w:rPr>
          <w:rFonts w:ascii="Arial" w:hAnsi="Arial" w:cs="Arial"/>
          <w:szCs w:val="24"/>
        </w:rPr>
      </w:pPr>
      <w:r w:rsidRPr="000F7ACC">
        <w:rPr>
          <w:rFonts w:ascii="Arial" w:eastAsia="Arial" w:hAnsi="Arial" w:cs="Arial"/>
          <w:szCs w:val="24"/>
          <w:lang w:val="nn-NO" w:bidi="nn-NO"/>
        </w:rPr>
        <w:t>Namn:</w:t>
      </w:r>
      <w:r w:rsidRPr="000F7ACC">
        <w:rPr>
          <w:rFonts w:ascii="Arial" w:eastAsia="Arial" w:hAnsi="Arial" w:cs="Arial"/>
          <w:szCs w:val="24"/>
          <w:lang w:val="nn-NO" w:bidi="nn-NO"/>
        </w:rPr>
        <w:tab/>
      </w:r>
      <w:r w:rsidRPr="000F7ACC">
        <w:rPr>
          <w:rFonts w:ascii="Arial" w:eastAsia="Arial" w:hAnsi="Arial" w:cs="Arial"/>
          <w:szCs w:val="24"/>
          <w:lang w:val="nn-NO" w:bidi="nn-NO"/>
        </w:rPr>
        <w:tab/>
      </w:r>
      <w:r w:rsidRPr="000F7ACC">
        <w:rPr>
          <w:rFonts w:ascii="Arial" w:eastAsia="Arial" w:hAnsi="Arial" w:cs="Arial"/>
          <w:szCs w:val="24"/>
          <w:lang w:val="nn-NO" w:bidi="nn-NO"/>
        </w:rPr>
        <w:fldChar w:fldCharType="begin">
          <w:ffData>
            <w:name w:val="Tekst20"/>
            <w:enabled/>
            <w:calcOnExit w:val="0"/>
            <w:textInput>
              <w:default w:val="Namn på postadressat"/>
            </w:textInput>
          </w:ffData>
        </w:fldChar>
      </w:r>
      <w:r w:rsidRPr="000F7ACC">
        <w:rPr>
          <w:rFonts w:ascii="Arial" w:eastAsia="Arial" w:hAnsi="Arial" w:cs="Arial"/>
          <w:szCs w:val="24"/>
          <w:lang w:val="nn-NO" w:bidi="nn-NO"/>
        </w:rPr>
        <w:instrText xml:space="preserve"> FORMTEXT </w:instrText>
      </w:r>
      <w:r w:rsidRPr="000F7ACC">
        <w:rPr>
          <w:rFonts w:ascii="Arial" w:eastAsia="Arial" w:hAnsi="Arial" w:cs="Arial"/>
          <w:szCs w:val="24"/>
          <w:lang w:val="nn-NO" w:bidi="nn-NO"/>
        </w:rPr>
      </w:r>
      <w:r w:rsidRPr="000F7ACC">
        <w:rPr>
          <w:rFonts w:ascii="Arial" w:eastAsia="Arial" w:hAnsi="Arial" w:cs="Arial"/>
          <w:szCs w:val="24"/>
          <w:lang w:val="nn-NO" w:bidi="nn-NO"/>
        </w:rPr>
        <w:fldChar w:fldCharType="separate"/>
      </w:r>
      <w:r w:rsidR="0045094D">
        <w:rPr>
          <w:rFonts w:ascii="Arial" w:eastAsia="Arial" w:hAnsi="Arial" w:cs="Arial"/>
          <w:noProof/>
          <w:szCs w:val="24"/>
          <w:lang w:val="nn-NO" w:bidi="nn-NO"/>
        </w:rPr>
        <w:t>Namn på postadressat</w:t>
      </w:r>
      <w:r w:rsidRPr="000F7ACC">
        <w:rPr>
          <w:rFonts w:ascii="Arial" w:eastAsia="Arial" w:hAnsi="Arial" w:cs="Arial"/>
          <w:szCs w:val="24"/>
          <w:lang w:val="nn-NO" w:bidi="nn-NO"/>
        </w:rPr>
        <w:fldChar w:fldCharType="end"/>
      </w:r>
    </w:p>
    <w:p w14:paraId="2CEED82A" w14:textId="77777777" w:rsidR="00997200" w:rsidRPr="000F7ACC" w:rsidRDefault="00997200" w:rsidP="00997200">
      <w:pPr>
        <w:pStyle w:val="Brdtekst"/>
        <w:jc w:val="left"/>
        <w:rPr>
          <w:rFonts w:ascii="Arial" w:hAnsi="Arial" w:cs="Arial"/>
          <w:szCs w:val="24"/>
        </w:rPr>
      </w:pPr>
      <w:r w:rsidRPr="000F7ACC">
        <w:rPr>
          <w:rFonts w:ascii="Arial" w:eastAsia="Arial" w:hAnsi="Arial" w:cs="Arial"/>
          <w:szCs w:val="24"/>
          <w:lang w:val="nn-NO" w:bidi="nn-NO"/>
        </w:rPr>
        <w:t>Adresse:</w:t>
      </w:r>
      <w:r w:rsidRPr="000F7ACC">
        <w:rPr>
          <w:rFonts w:ascii="Arial" w:eastAsia="Arial" w:hAnsi="Arial" w:cs="Arial"/>
          <w:szCs w:val="24"/>
          <w:lang w:val="nn-NO" w:bidi="nn-NO"/>
        </w:rPr>
        <w:tab/>
      </w:r>
      <w:r w:rsidRPr="000F7ACC">
        <w:rPr>
          <w:rFonts w:ascii="Arial" w:eastAsia="Arial" w:hAnsi="Arial" w:cs="Arial"/>
          <w:szCs w:val="24"/>
          <w:lang w:val="nn-NO" w:bidi="nn-NO"/>
        </w:rPr>
        <w:fldChar w:fldCharType="begin">
          <w:ffData>
            <w:name w:val="Tekst21"/>
            <w:enabled/>
            <w:calcOnExit w:val="0"/>
            <w:textInput>
              <w:default w:val="Adresse for mottak av tilbod"/>
            </w:textInput>
          </w:ffData>
        </w:fldChar>
      </w:r>
      <w:r w:rsidRPr="000F7ACC">
        <w:rPr>
          <w:rFonts w:ascii="Arial" w:eastAsia="Arial" w:hAnsi="Arial" w:cs="Arial"/>
          <w:szCs w:val="24"/>
          <w:lang w:val="nn-NO" w:bidi="nn-NO"/>
        </w:rPr>
        <w:instrText xml:space="preserve"> FORMTEXT </w:instrText>
      </w:r>
      <w:r w:rsidRPr="000F7ACC">
        <w:rPr>
          <w:rFonts w:ascii="Arial" w:eastAsia="Arial" w:hAnsi="Arial" w:cs="Arial"/>
          <w:szCs w:val="24"/>
          <w:lang w:val="nn-NO" w:bidi="nn-NO"/>
        </w:rPr>
      </w:r>
      <w:r w:rsidRPr="000F7ACC">
        <w:rPr>
          <w:rFonts w:ascii="Arial" w:eastAsia="Arial" w:hAnsi="Arial" w:cs="Arial"/>
          <w:szCs w:val="24"/>
          <w:lang w:val="nn-NO" w:bidi="nn-NO"/>
        </w:rPr>
        <w:fldChar w:fldCharType="separate"/>
      </w:r>
      <w:r w:rsidR="0045094D">
        <w:rPr>
          <w:rFonts w:ascii="Arial" w:eastAsia="Arial" w:hAnsi="Arial" w:cs="Arial"/>
          <w:noProof/>
          <w:szCs w:val="24"/>
          <w:lang w:val="nn-NO" w:bidi="nn-NO"/>
        </w:rPr>
        <w:t>Adresse for mottak av tilbod</w:t>
      </w:r>
      <w:r w:rsidRPr="000F7ACC">
        <w:rPr>
          <w:rFonts w:ascii="Arial" w:eastAsia="Arial" w:hAnsi="Arial" w:cs="Arial"/>
          <w:szCs w:val="24"/>
          <w:lang w:val="nn-NO" w:bidi="nn-NO"/>
        </w:rPr>
        <w:fldChar w:fldCharType="end"/>
      </w:r>
    </w:p>
    <w:p w14:paraId="61E78BB6" w14:textId="77777777" w:rsidR="00997200" w:rsidRPr="000F7ACC" w:rsidRDefault="00997200" w:rsidP="00997200">
      <w:pPr>
        <w:pStyle w:val="Brdtekst"/>
        <w:rPr>
          <w:rFonts w:ascii="Arial" w:hAnsi="Arial" w:cs="Arial"/>
          <w:szCs w:val="24"/>
        </w:rPr>
      </w:pPr>
    </w:p>
    <w:p w14:paraId="0AE7B7C3" w14:textId="77777777" w:rsidR="00997200" w:rsidRPr="000F7ACC" w:rsidRDefault="00997200" w:rsidP="00997200">
      <w:pPr>
        <w:rPr>
          <w:rFonts w:ascii="Arial" w:hAnsi="Arial" w:cs="Arial"/>
          <w:sz w:val="24"/>
        </w:rPr>
      </w:pPr>
      <w:r w:rsidRPr="000F7ACC">
        <w:rPr>
          <w:rFonts w:ascii="Arial" w:eastAsia="Arial" w:hAnsi="Arial" w:cs="Arial"/>
          <w:sz w:val="24"/>
          <w:lang w:val="nn-NO" w:bidi="nn-NO"/>
        </w:rPr>
        <w:t>Tilbodet skal vere datert og underteikna av ansvarleg representant for leverandør og tydeleg merkjast med:</w:t>
      </w:r>
    </w:p>
    <w:p w14:paraId="768163DE" w14:textId="77777777" w:rsidR="00997200" w:rsidRPr="000F7ACC" w:rsidRDefault="00997200" w:rsidP="00997200">
      <w:pPr>
        <w:rPr>
          <w:rFonts w:ascii="Arial" w:hAnsi="Arial" w:cs="Arial"/>
          <w:b/>
          <w:sz w:val="24"/>
        </w:rPr>
      </w:pPr>
    </w:p>
    <w:p w14:paraId="5CE1260C" w14:textId="77777777" w:rsidR="00997200" w:rsidRPr="000F7ACC" w:rsidRDefault="00997200" w:rsidP="00997200">
      <w:pPr>
        <w:ind w:left="993"/>
        <w:rPr>
          <w:rFonts w:ascii="Arial" w:hAnsi="Arial" w:cs="Arial"/>
          <w:b/>
          <w:sz w:val="24"/>
        </w:rPr>
      </w:pPr>
      <w:r w:rsidRPr="000F7ACC">
        <w:rPr>
          <w:rFonts w:ascii="Arial" w:eastAsia="Arial" w:hAnsi="Arial" w:cs="Arial"/>
          <w:b/>
          <w:sz w:val="24"/>
          <w:lang w:val="nn-NO" w:bidi="nn-NO"/>
        </w:rPr>
        <w:t>"Tilbod, «saksnr» v/ (saksbehandlar sitt namn).</w:t>
      </w:r>
    </w:p>
    <w:p w14:paraId="447D7180" w14:textId="77777777" w:rsidR="00997200" w:rsidRPr="000F7ACC" w:rsidRDefault="00997200" w:rsidP="00997200">
      <w:pPr>
        <w:ind w:left="993"/>
        <w:rPr>
          <w:rFonts w:ascii="Arial" w:hAnsi="Arial" w:cs="Arial"/>
          <w:b/>
          <w:sz w:val="24"/>
        </w:rPr>
      </w:pPr>
      <w:r w:rsidRPr="000F7ACC">
        <w:rPr>
          <w:rFonts w:ascii="Arial" w:eastAsia="Arial" w:hAnsi="Arial" w:cs="Arial"/>
          <w:b/>
          <w:sz w:val="24"/>
          <w:lang w:val="nn-NO" w:bidi="nn-NO"/>
        </w:rPr>
        <w:t>Skal berre opnast av adressat”</w:t>
      </w:r>
    </w:p>
    <w:p w14:paraId="1B781EDC" w14:textId="77777777" w:rsidR="00997200" w:rsidRPr="000F7ACC" w:rsidRDefault="00997200" w:rsidP="00997200">
      <w:pPr>
        <w:ind w:left="993"/>
        <w:rPr>
          <w:rFonts w:ascii="Arial" w:hAnsi="Arial" w:cs="Arial"/>
          <w:b/>
          <w:sz w:val="24"/>
        </w:rPr>
      </w:pPr>
    </w:p>
    <w:p w14:paraId="6A448BDA" w14:textId="77777777" w:rsidR="00997200" w:rsidRPr="000F7ACC" w:rsidRDefault="00997200" w:rsidP="00997200">
      <w:pPr>
        <w:rPr>
          <w:rFonts w:ascii="Arial" w:hAnsi="Arial" w:cs="Arial"/>
          <w:sz w:val="24"/>
        </w:rPr>
      </w:pPr>
    </w:p>
    <w:p w14:paraId="62B6114B" w14:textId="77777777" w:rsidR="00997200" w:rsidRPr="000F7ACC" w:rsidRDefault="00997200" w:rsidP="00997200">
      <w:pPr>
        <w:rPr>
          <w:rFonts w:ascii="Arial" w:hAnsi="Arial" w:cs="Arial"/>
          <w:sz w:val="24"/>
        </w:rPr>
      </w:pPr>
      <w:r w:rsidRPr="000F7ACC">
        <w:rPr>
          <w:rFonts w:ascii="Arial" w:eastAsia="Arial" w:hAnsi="Arial" w:cs="Arial"/>
          <w:sz w:val="24"/>
          <w:lang w:val="nn-NO" w:bidi="nn-NO"/>
        </w:rPr>
        <w:t>Tilbodet skal leverast i eitt – eksemplar utan noka form for innbinding eller stifting, anten sett inn i ringperm med skiljekort, eller i plastlomme eller liknande. I tillegg skal tilbodet leverast elektronisk på minnepenn.</w:t>
      </w:r>
    </w:p>
    <w:p w14:paraId="7DC2680C" w14:textId="77777777" w:rsidR="00FF24C1" w:rsidRPr="000F7ACC" w:rsidRDefault="00FF24C1" w:rsidP="00997200">
      <w:pPr>
        <w:rPr>
          <w:rFonts w:ascii="Arial" w:hAnsi="Arial" w:cs="Arial"/>
          <w:sz w:val="24"/>
        </w:rPr>
      </w:pPr>
    </w:p>
    <w:p w14:paraId="261E9397" w14:textId="77777777" w:rsidR="00FF24C1" w:rsidRPr="000F7ACC" w:rsidRDefault="00FF24C1" w:rsidP="00FF24C1">
      <w:pPr>
        <w:pStyle w:val="Overskrift2"/>
        <w:rPr>
          <w:rFonts w:ascii="Arial" w:hAnsi="Arial"/>
        </w:rPr>
      </w:pPr>
      <w:bookmarkStart w:id="47" w:name="_Toc503770240"/>
      <w:r w:rsidRPr="000F7ACC">
        <w:rPr>
          <w:rFonts w:ascii="Arial" w:eastAsia="Arial" w:hAnsi="Arial"/>
          <w:lang w:val="nn-NO" w:bidi="nn-NO"/>
        </w:rPr>
        <w:t>Tilbodsutforming</w:t>
      </w:r>
      <w:bookmarkEnd w:id="47"/>
    </w:p>
    <w:p w14:paraId="7E10CBD0" w14:textId="77777777" w:rsidR="00FF24C1" w:rsidRPr="000F7ACC" w:rsidRDefault="00FF24C1" w:rsidP="00FF24C1">
      <w:pPr>
        <w:spacing w:line="300" w:lineRule="atLeast"/>
        <w:rPr>
          <w:rFonts w:ascii="Arial" w:hAnsi="Arial" w:cs="Arial"/>
          <w:sz w:val="24"/>
        </w:rPr>
      </w:pPr>
      <w:r w:rsidRPr="000F7ACC">
        <w:rPr>
          <w:rFonts w:ascii="Arial" w:eastAsia="Arial" w:hAnsi="Arial" w:cs="Arial"/>
          <w:i/>
          <w:sz w:val="24"/>
          <w:highlight w:val="yellow"/>
          <w:lang w:val="nn-NO" w:bidi="nn-NO"/>
        </w:rPr>
        <w:t>Dersom tilbod skal leverast elektronisk:</w:t>
      </w:r>
    </w:p>
    <w:p w14:paraId="6567E119" w14:textId="77777777" w:rsidR="00FF24C1" w:rsidRPr="000F7ACC" w:rsidRDefault="00FF24C1" w:rsidP="00FF24C1">
      <w:pPr>
        <w:spacing w:line="300" w:lineRule="atLeast"/>
        <w:rPr>
          <w:rFonts w:ascii="Arial" w:hAnsi="Arial" w:cs="Arial"/>
          <w:sz w:val="24"/>
        </w:rPr>
      </w:pPr>
    </w:p>
    <w:p w14:paraId="5D3363B5" w14:textId="77777777" w:rsidR="00FF24C1" w:rsidRPr="000F7ACC" w:rsidRDefault="00FF24C1" w:rsidP="00FF24C1">
      <w:pPr>
        <w:spacing w:line="300" w:lineRule="atLeast"/>
        <w:rPr>
          <w:rFonts w:ascii="Arial" w:hAnsi="Arial" w:cs="Arial"/>
          <w:sz w:val="24"/>
        </w:rPr>
      </w:pPr>
      <w:r w:rsidRPr="000F7ACC">
        <w:rPr>
          <w:rFonts w:ascii="Arial" w:eastAsia="Arial" w:hAnsi="Arial" w:cs="Arial"/>
          <w:sz w:val="24"/>
          <w:lang w:val="nn-NO" w:bidi="nn-NO"/>
        </w:rPr>
        <w:t>Tilbodet skal leverast etter den utforminga det elektroniske systemet for innlevering angir.</w:t>
      </w:r>
    </w:p>
    <w:p w14:paraId="1784F89D" w14:textId="77777777" w:rsidR="00FF24C1" w:rsidRPr="000F7ACC" w:rsidRDefault="00FF24C1" w:rsidP="00FF24C1">
      <w:pPr>
        <w:spacing w:line="300" w:lineRule="atLeast"/>
        <w:rPr>
          <w:rFonts w:ascii="Arial" w:hAnsi="Arial" w:cs="Arial"/>
          <w:sz w:val="24"/>
        </w:rPr>
      </w:pPr>
    </w:p>
    <w:p w14:paraId="63425B0D" w14:textId="77777777" w:rsidR="00FF24C1" w:rsidRPr="000F7ACC" w:rsidRDefault="00712A1E" w:rsidP="00FF24C1">
      <w:pPr>
        <w:spacing w:line="300" w:lineRule="atLeast"/>
        <w:rPr>
          <w:rFonts w:ascii="Arial" w:hAnsi="Arial" w:cs="Arial"/>
          <w:i/>
          <w:sz w:val="24"/>
        </w:rPr>
      </w:pPr>
      <w:r w:rsidRPr="000F7ACC">
        <w:rPr>
          <w:rFonts w:ascii="Arial" w:eastAsia="Arial" w:hAnsi="Arial" w:cs="Arial"/>
          <w:i/>
          <w:sz w:val="24"/>
          <w:highlight w:val="yellow"/>
          <w:lang w:val="nn-NO" w:bidi="nn-NO"/>
        </w:rPr>
        <w:t>eller om tilbodet skal leverast på papir:</w:t>
      </w:r>
    </w:p>
    <w:p w14:paraId="03ABEE86" w14:textId="77777777" w:rsidR="00FF24C1" w:rsidRPr="000F7ACC" w:rsidRDefault="00FF24C1" w:rsidP="00FF24C1">
      <w:pPr>
        <w:spacing w:line="300" w:lineRule="atLeast"/>
        <w:rPr>
          <w:rFonts w:ascii="Arial" w:hAnsi="Arial" w:cs="Arial"/>
          <w:sz w:val="24"/>
        </w:rPr>
      </w:pPr>
    </w:p>
    <w:p w14:paraId="75EA3443" w14:textId="77777777" w:rsidR="00FF24C1" w:rsidRPr="000F7ACC" w:rsidRDefault="00FF24C1" w:rsidP="00FF24C1">
      <w:pPr>
        <w:spacing w:line="300" w:lineRule="atLeast"/>
        <w:rPr>
          <w:rFonts w:ascii="Arial" w:hAnsi="Arial" w:cs="Arial"/>
          <w:sz w:val="24"/>
        </w:rPr>
      </w:pPr>
    </w:p>
    <w:p w14:paraId="34E3E746" w14:textId="77777777" w:rsidR="00FF24C1" w:rsidRPr="000F7ACC" w:rsidRDefault="00FF24C1" w:rsidP="00FF24C1">
      <w:pPr>
        <w:spacing w:line="300" w:lineRule="atLeast"/>
        <w:rPr>
          <w:rFonts w:ascii="Arial" w:hAnsi="Arial" w:cs="Arial"/>
          <w:sz w:val="24"/>
        </w:rPr>
      </w:pPr>
      <w:r w:rsidRPr="000F7ACC">
        <w:rPr>
          <w:rFonts w:ascii="Arial" w:eastAsia="Arial" w:hAnsi="Arial" w:cs="Arial"/>
          <w:sz w:val="24"/>
          <w:lang w:val="nn-NO" w:bidi="nn-NO"/>
        </w:rPr>
        <w:t>Det blir bedd om at tilbodet blir utforma i samsvar med den disposisjonen som følgjer av dette konkurransegrunnlaget. Leverandør er sjølv ansvarleg for at alle spørsmål, krav og avklaringspunkt blir svarte på / belyste og dokumenterte i tilbodet.</w:t>
      </w:r>
    </w:p>
    <w:p w14:paraId="262C48DD" w14:textId="77777777" w:rsidR="00FF24C1" w:rsidRPr="000F7ACC" w:rsidRDefault="00FF24C1" w:rsidP="00FF24C1">
      <w:pPr>
        <w:spacing w:line="300" w:lineRule="atLeast"/>
        <w:rPr>
          <w:rFonts w:ascii="Arial" w:hAnsi="Arial" w:cs="Arial"/>
          <w:sz w:val="24"/>
        </w:rPr>
      </w:pPr>
      <w:r w:rsidRPr="000F7ACC">
        <w:rPr>
          <w:rFonts w:ascii="Arial" w:eastAsia="Arial" w:hAnsi="Arial" w:cs="Arial"/>
          <w:sz w:val="24"/>
          <w:lang w:val="nn-NO" w:bidi="nn-NO"/>
        </w:rPr>
        <w:t>Tilbodet skal utformast med denne disposisjonen:</w:t>
      </w:r>
    </w:p>
    <w:p w14:paraId="0BF4175C" w14:textId="77777777" w:rsidR="00FF24C1" w:rsidRPr="000F7ACC" w:rsidRDefault="00FF24C1" w:rsidP="00FF24C1">
      <w:pPr>
        <w:spacing w:line="300" w:lineRule="atLeast"/>
        <w:rPr>
          <w:rFonts w:ascii="Arial" w:hAnsi="Arial" w:cs="Arial"/>
          <w:sz w:val="24"/>
        </w:rPr>
      </w:pPr>
    </w:p>
    <w:p w14:paraId="2E30EC6E" w14:textId="77777777" w:rsidR="00FF24C1" w:rsidRPr="000F7ACC" w:rsidRDefault="00FF24C1" w:rsidP="00FF24C1">
      <w:pPr>
        <w:spacing w:line="300" w:lineRule="atLeast"/>
        <w:rPr>
          <w:rFonts w:ascii="Arial" w:hAnsi="Arial" w:cs="Arial"/>
          <w:sz w:val="24"/>
        </w:rPr>
      </w:pPr>
      <w:commentRangeStart w:id="48"/>
      <w:r w:rsidRPr="000F7ACC">
        <w:rPr>
          <w:rFonts w:ascii="Arial" w:eastAsia="Arial" w:hAnsi="Arial" w:cs="Arial"/>
          <w:sz w:val="24"/>
          <w:lang w:val="nn-NO" w:bidi="nn-NO"/>
        </w:rPr>
        <w:t xml:space="preserve">Alternativ 1 </w:t>
      </w:r>
      <w:commentRangeEnd w:id="48"/>
      <w:r w:rsidRPr="000F7ACC">
        <w:rPr>
          <w:rStyle w:val="Merknadsreferanse"/>
          <w:rFonts w:ascii="Arial" w:hAnsi="Arial" w:cs="Arial"/>
          <w:szCs w:val="20"/>
          <w:lang w:eastAsia="en-US" w:bidi="en-US"/>
        </w:rPr>
        <w:commentReference w:id="48"/>
      </w:r>
    </w:p>
    <w:p w14:paraId="25EB00CB" w14:textId="77777777" w:rsidR="00FF24C1" w:rsidRPr="000F7ACC" w:rsidRDefault="00FF24C1" w:rsidP="00FF24C1">
      <w:pPr>
        <w:spacing w:line="300" w:lineRule="atLeast"/>
        <w:rPr>
          <w:rFonts w:ascii="Arial" w:hAnsi="Arial" w:cs="Arial"/>
          <w:sz w:val="24"/>
        </w:rPr>
      </w:pPr>
    </w:p>
    <w:p w14:paraId="438A3480" w14:textId="77777777" w:rsidR="00FF24C1" w:rsidRPr="000F7ACC" w:rsidRDefault="00FF24C1" w:rsidP="00FF24C1">
      <w:pPr>
        <w:spacing w:line="300" w:lineRule="atLeast"/>
        <w:rPr>
          <w:rFonts w:ascii="Arial" w:hAnsi="Arial" w:cs="Arial"/>
          <w:sz w:val="24"/>
        </w:rPr>
      </w:pPr>
      <w:r w:rsidRPr="000F7ACC">
        <w:rPr>
          <w:rFonts w:ascii="Arial" w:eastAsia="Arial" w:hAnsi="Arial" w:cs="Arial"/>
          <w:sz w:val="24"/>
          <w:highlight w:val="yellow"/>
          <w:lang w:val="nn-NO" w:bidi="nn-NO"/>
        </w:rPr>
        <w:t>(Nedanfor kjem forslag til mogleg måte å disponere tilbodet på. Det blir gjort merksam på at lista nedanfor må justerast og tilpassast det individuelt utforma konkurransegrunnlaget. Ta bort opplysningar du ikkje treng, og legg til opplysningar du treng for å gjennomføre konkurransen.)</w:t>
      </w:r>
    </w:p>
    <w:p w14:paraId="280CFAA7" w14:textId="77777777" w:rsidR="00FF24C1" w:rsidRPr="000F7ACC" w:rsidRDefault="00FF24C1" w:rsidP="00FF24C1">
      <w:pPr>
        <w:spacing w:line="300" w:lineRule="atLeast"/>
        <w:rPr>
          <w:rFonts w:ascii="Arial" w:hAnsi="Arial" w:cs="Arial"/>
          <w:sz w:val="24"/>
        </w:rPr>
      </w:pPr>
    </w:p>
    <w:p w14:paraId="14F89E94"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Tilbodsbrev signert av ansvarleg representant for leverandøren. Tilbodsbrevet må innehalde følgjande:</w:t>
      </w:r>
    </w:p>
    <w:p w14:paraId="20E8594D" w14:textId="77777777" w:rsidR="00FF24C1" w:rsidRPr="000F7ACC" w:rsidRDefault="00FF24C1" w:rsidP="00FF24C1">
      <w:pPr>
        <w:numPr>
          <w:ilvl w:val="1"/>
          <w:numId w:val="31"/>
        </w:numPr>
        <w:spacing w:line="300" w:lineRule="atLeast"/>
        <w:rPr>
          <w:rFonts w:ascii="Arial" w:hAnsi="Arial" w:cs="Arial"/>
          <w:sz w:val="24"/>
        </w:rPr>
      </w:pPr>
      <w:r w:rsidRPr="000F7ACC">
        <w:rPr>
          <w:rFonts w:ascii="Arial" w:eastAsia="Arial" w:hAnsi="Arial" w:cs="Arial"/>
          <w:sz w:val="24"/>
          <w:lang w:val="nn-NO" w:bidi="nn-NO"/>
        </w:rPr>
        <w:t>Ein aksept av vilkår i konkurransegrunnlaget og utkast til kontrakt og spesielle kontraktsvilkår. Eventuelle atterhald må komme fram her og vere oppgitt i samsvar med dei reglane som er gitt om atterhald og avvik i dette konkurransegrunnlaget. Vidare må brevet innehalde namn og kontaktinformasjon til kontaktpersonen for leverandøren.</w:t>
      </w:r>
    </w:p>
    <w:p w14:paraId="0CB6A808"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Utfylt ESPD eigenerklæringsskjema</w:t>
      </w:r>
    </w:p>
    <w:p w14:paraId="5658F234"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Forpliktingserklæring frå anna verksemd – Skal berre leverast dersom leverandøren støttar seg på kapasiteten til anna verksemd. Desse verksemdene må i tillegg levere separate eigenerklæringar (sjå forskrifta § 17-1(6).</w:t>
      </w:r>
    </w:p>
    <w:p w14:paraId="2D5090AE"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Løysingsspesifikasjon frå leverandøren (Leverandøren sitt svar på kravspesifikasjon frå oppdragsgivar med etterspurt dokumentasjon – Bilag 2 i kontrakten)</w:t>
      </w:r>
    </w:p>
    <w:p w14:paraId="06CB2A3F"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Utfylt prisbilag</w:t>
      </w:r>
    </w:p>
    <w:p w14:paraId="3B206DDB"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Eventuell annan informasjon du har etterspurt i samband med tildelingskriteria.</w:t>
      </w:r>
    </w:p>
    <w:p w14:paraId="66234286" w14:textId="77777777" w:rsidR="00FF24C1" w:rsidRPr="000F7ACC" w:rsidRDefault="00FF24C1" w:rsidP="00FF24C1">
      <w:pPr>
        <w:numPr>
          <w:ilvl w:val="0"/>
          <w:numId w:val="31"/>
        </w:numPr>
        <w:spacing w:line="300" w:lineRule="atLeast"/>
        <w:rPr>
          <w:rFonts w:ascii="Arial" w:hAnsi="Arial" w:cs="Arial"/>
          <w:i/>
          <w:sz w:val="24"/>
          <w:highlight w:val="yellow"/>
        </w:rPr>
      </w:pPr>
      <w:r w:rsidRPr="000F7ACC">
        <w:rPr>
          <w:rFonts w:ascii="Arial" w:eastAsia="Arial" w:hAnsi="Arial" w:cs="Arial"/>
          <w:i/>
          <w:sz w:val="24"/>
          <w:highlight w:val="yellow"/>
          <w:lang w:val="nn-NO" w:bidi="nn-NO"/>
        </w:rPr>
        <w:t>Ytterlegare kontraktsbilag som heilt eller delvis skal fyllast ut av leverandøren.</w:t>
      </w:r>
    </w:p>
    <w:p w14:paraId="71BBF1F5" w14:textId="77777777" w:rsidR="00FF24C1" w:rsidRPr="000F7ACC" w:rsidRDefault="00FF24C1" w:rsidP="00FF24C1">
      <w:pPr>
        <w:rPr>
          <w:rFonts w:ascii="Arial" w:hAnsi="Arial" w:cs="Arial"/>
        </w:rPr>
      </w:pPr>
    </w:p>
    <w:p w14:paraId="523E37B1" w14:textId="77777777" w:rsidR="00FF24C1" w:rsidRPr="000F7ACC" w:rsidRDefault="00FF24C1" w:rsidP="00FF24C1">
      <w:pPr>
        <w:rPr>
          <w:rFonts w:ascii="Arial" w:hAnsi="Arial" w:cs="Arial"/>
        </w:rPr>
      </w:pPr>
    </w:p>
    <w:p w14:paraId="37EB6C86" w14:textId="77777777" w:rsidR="00FF24C1" w:rsidRPr="000F7ACC" w:rsidRDefault="00FF24C1" w:rsidP="00FF24C1">
      <w:pPr>
        <w:rPr>
          <w:rFonts w:ascii="Arial" w:hAnsi="Arial" w:cs="Arial"/>
        </w:rPr>
      </w:pPr>
      <w:commentRangeStart w:id="49"/>
      <w:r w:rsidRPr="000F7ACC">
        <w:rPr>
          <w:rFonts w:ascii="Arial" w:eastAsia="Arial" w:hAnsi="Arial" w:cs="Arial"/>
          <w:lang w:val="nn-NO" w:bidi="nn-NO"/>
        </w:rPr>
        <w:t xml:space="preserve">Alternativ 2 </w:t>
      </w:r>
      <w:commentRangeEnd w:id="49"/>
      <w:r w:rsidRPr="000F7ACC">
        <w:rPr>
          <w:rStyle w:val="Merknadsreferanse"/>
          <w:rFonts w:ascii="Arial" w:hAnsi="Arial" w:cs="Arial"/>
          <w:szCs w:val="20"/>
          <w:lang w:eastAsia="en-US" w:bidi="en-US"/>
        </w:rPr>
        <w:commentReference w:id="49"/>
      </w:r>
    </w:p>
    <w:p w14:paraId="5DAF27BF" w14:textId="77777777" w:rsidR="00FF24C1" w:rsidRPr="000F7ACC" w:rsidRDefault="00FF24C1" w:rsidP="00FF24C1">
      <w:pPr>
        <w:rPr>
          <w:rFonts w:ascii="Arial" w:hAnsi="Arial" w:cs="Arial"/>
        </w:rPr>
      </w:pPr>
    </w:p>
    <w:p w14:paraId="2394A6C6" w14:textId="77777777" w:rsidR="00FF24C1" w:rsidRPr="000F7ACC" w:rsidRDefault="00FF24C1" w:rsidP="00FF24C1">
      <w:pPr>
        <w:rPr>
          <w:rFonts w:ascii="Arial" w:hAnsi="Arial" w:cs="Arial"/>
        </w:rPr>
      </w:pPr>
    </w:p>
    <w:p w14:paraId="18CED259" w14:textId="77777777" w:rsidR="00FF24C1" w:rsidRPr="000F7ACC" w:rsidRDefault="00FF24C1" w:rsidP="00FF24C1">
      <w:pPr>
        <w:spacing w:line="300" w:lineRule="atLeast"/>
        <w:rPr>
          <w:rFonts w:ascii="Arial" w:hAnsi="Arial" w:cs="Arial"/>
          <w:sz w:val="24"/>
        </w:rPr>
      </w:pPr>
      <w:r w:rsidRPr="000F7ACC">
        <w:rPr>
          <w:rFonts w:ascii="Arial" w:eastAsia="Arial" w:hAnsi="Arial" w:cs="Arial"/>
          <w:sz w:val="24"/>
          <w:highlight w:val="yellow"/>
          <w:lang w:val="nn-NO" w:bidi="nn-NO"/>
        </w:rPr>
        <w:t xml:space="preserve">(Nedanfor kjem forslag til mogleg måte å disponere tilbodet på. Det blir gjort merksam på at lista nedanfor må justerast og tilpassast det individuelt utforma </w:t>
      </w:r>
      <w:r w:rsidRPr="000F7ACC">
        <w:rPr>
          <w:rFonts w:ascii="Arial" w:eastAsia="Arial" w:hAnsi="Arial" w:cs="Arial"/>
          <w:sz w:val="24"/>
          <w:highlight w:val="yellow"/>
          <w:lang w:val="nn-NO" w:bidi="nn-NO"/>
        </w:rPr>
        <w:lastRenderedPageBreak/>
        <w:t>konkurransegrunnlaget. Ta bort opplysningar du ikkje treng, og legg til opplysningar du treng for å gjennomføre konkurransen.)</w:t>
      </w:r>
    </w:p>
    <w:p w14:paraId="516860B2" w14:textId="77777777" w:rsidR="00FF24C1" w:rsidRPr="000F7ACC" w:rsidRDefault="00FF24C1" w:rsidP="00FF24C1">
      <w:pPr>
        <w:rPr>
          <w:rFonts w:ascii="Arial" w:hAnsi="Arial" w:cs="Arial"/>
        </w:rPr>
      </w:pPr>
    </w:p>
    <w:p w14:paraId="2C5267A1" w14:textId="77777777" w:rsidR="00FF24C1" w:rsidRPr="000F7ACC" w:rsidRDefault="00FF24C1" w:rsidP="00FF24C1">
      <w:pPr>
        <w:rPr>
          <w:rFonts w:ascii="Arial" w:hAnsi="Arial" w:cs="Arial"/>
        </w:rPr>
      </w:pPr>
    </w:p>
    <w:p w14:paraId="705E5298"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Tilbodsbrev signert av ansvarleg representant for leverandøren. Tilbodsbrevet må innehalde følgjande:</w:t>
      </w:r>
    </w:p>
    <w:p w14:paraId="6D937984" w14:textId="77777777" w:rsidR="00FF24C1" w:rsidRPr="000F7ACC" w:rsidRDefault="00FF24C1" w:rsidP="00FF24C1">
      <w:pPr>
        <w:numPr>
          <w:ilvl w:val="1"/>
          <w:numId w:val="31"/>
        </w:numPr>
        <w:spacing w:line="300" w:lineRule="atLeast"/>
        <w:rPr>
          <w:rFonts w:ascii="Arial" w:hAnsi="Arial" w:cs="Arial"/>
          <w:sz w:val="24"/>
        </w:rPr>
      </w:pPr>
      <w:r w:rsidRPr="000F7ACC">
        <w:rPr>
          <w:rFonts w:ascii="Arial" w:eastAsia="Arial" w:hAnsi="Arial" w:cs="Arial"/>
          <w:sz w:val="24"/>
          <w:lang w:val="nn-NO" w:bidi="nn-NO"/>
        </w:rPr>
        <w:t>Ein aksept av vilkår i konkurransegrunnlaget og utkast til kontrakt og spesielle kontraktsvilkår. Eventuelle atterhald må komme fram her og vere oppgitt i samsvar med dei reglane som er gitt om atterhald og avvik i dette konkurransegrunnlaget. Vidare må brevet innehalde namn og kontaktinformasjon til kontaktpersonen for leverandøren.</w:t>
      </w:r>
    </w:p>
    <w:p w14:paraId="4DA9B729" w14:textId="77777777" w:rsidR="00FF24C1" w:rsidRPr="000F7ACC" w:rsidRDefault="009F7F70"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Firmaattest</w:t>
      </w:r>
    </w:p>
    <w:p w14:paraId="02E483A1"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Kredittvurdering som baserer seg på siste kjende rekneskapstal. Ratinga skal vere utført av kredittopplysningsverksemd som har konsesjon til å drive slik verksemd.</w:t>
      </w:r>
    </w:p>
    <w:p w14:paraId="139A61E7"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eastAsia="Arial" w:hAnsi="Arial" w:cs="Arial"/>
          <w:sz w:val="24"/>
          <w:lang w:val="nn-NO" w:bidi="nn-NO"/>
        </w:rPr>
        <w:t>Referanseliste over reinhaldsoppdrag dei siste 3-5 år som er moglege å samanlikne med.</w:t>
      </w:r>
    </w:p>
    <w:p w14:paraId="24AA870E"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eastAsia="Arial" w:hAnsi="Arial" w:cs="Arial"/>
          <w:sz w:val="24"/>
          <w:lang w:val="nn-NO" w:bidi="nn-NO"/>
        </w:rPr>
        <w:t>Skildring av tilgjengeleg teknisk støtteapparat, maskiner eller teknisk utstyr som skal bidra til gjennomføring av kontrakten.</w:t>
      </w:r>
    </w:p>
    <w:p w14:paraId="3D0BEE0A"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eastAsia="Arial" w:hAnsi="Arial" w:cs="Arial"/>
          <w:sz w:val="24"/>
          <w:lang w:val="nn-NO" w:bidi="nn-NO"/>
        </w:rPr>
        <w:t>Framstilling som gjeld kvalitetssikringssystemet til firmaet.</w:t>
      </w:r>
    </w:p>
    <w:p w14:paraId="0DB7DA31"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eastAsia="Arial" w:hAnsi="Arial" w:cs="Arial"/>
          <w:sz w:val="24"/>
          <w:lang w:val="nn-NO" w:bidi="nn-NO"/>
        </w:rPr>
        <w:t>Kopi av godkjenning utferda av Arbeidstilsynet.</w:t>
      </w:r>
    </w:p>
    <w:p w14:paraId="613A3422"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eastAsia="Arial" w:hAnsi="Arial" w:cs="Arial"/>
          <w:sz w:val="24"/>
          <w:lang w:val="nn-NO" w:bidi="nn-NO"/>
        </w:rPr>
        <w:t>Relevante miljøsertifiseringar</w:t>
      </w:r>
    </w:p>
    <w:p w14:paraId="10EEEE3F"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Ferdig utfylt prisskjema</w:t>
      </w:r>
    </w:p>
    <w:p w14:paraId="39369DF6"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eastAsia="Arial" w:hAnsi="Arial" w:cs="Arial"/>
          <w:sz w:val="24"/>
          <w:lang w:val="nn-NO" w:bidi="nn-NO"/>
        </w:rPr>
        <w:t>Bilag 2 til kontrakt. Sjå krav til innhald i skildringa av tildelingskriteriet.</w:t>
      </w:r>
    </w:p>
    <w:p w14:paraId="7F56AD3F" w14:textId="77777777" w:rsidR="00FF24C1" w:rsidRPr="000F7ACC" w:rsidRDefault="00FF24C1" w:rsidP="00FF24C1">
      <w:pPr>
        <w:rPr>
          <w:rFonts w:ascii="Arial" w:hAnsi="Arial" w:cs="Arial"/>
        </w:rPr>
      </w:pPr>
    </w:p>
    <w:p w14:paraId="3B4143A5" w14:textId="77777777" w:rsidR="00997200" w:rsidRPr="000F7ACC" w:rsidRDefault="00997200" w:rsidP="00997200">
      <w:pPr>
        <w:rPr>
          <w:rFonts w:ascii="Arial" w:hAnsi="Arial" w:cs="Arial"/>
        </w:rPr>
      </w:pPr>
    </w:p>
    <w:p w14:paraId="51CCF139" w14:textId="77777777" w:rsidR="00C80053" w:rsidRPr="000F7ACC" w:rsidRDefault="00C80053" w:rsidP="006403E5">
      <w:pPr>
        <w:pStyle w:val="Listeavsnitt"/>
        <w:keepNext/>
        <w:numPr>
          <w:ilvl w:val="0"/>
          <w:numId w:val="1"/>
        </w:numPr>
        <w:spacing w:before="240" w:after="60"/>
        <w:contextualSpacing w:val="0"/>
        <w:outlineLvl w:val="1"/>
        <w:rPr>
          <w:rFonts w:ascii="Arial" w:hAnsi="Arial" w:cs="Arial"/>
          <w:b/>
          <w:bCs/>
          <w:iCs/>
          <w:vanish/>
          <w:szCs w:val="28"/>
        </w:rPr>
      </w:pPr>
      <w:bookmarkStart w:id="50" w:name="_Toc503770197"/>
      <w:bookmarkStart w:id="51" w:name="_Toc503770241"/>
      <w:bookmarkEnd w:id="50"/>
      <w:bookmarkEnd w:id="51"/>
    </w:p>
    <w:p w14:paraId="3E4F0135" w14:textId="77777777" w:rsidR="00C80053" w:rsidRPr="000F7ACC" w:rsidRDefault="00C80053" w:rsidP="006403E5">
      <w:pPr>
        <w:pStyle w:val="Listeavsnitt"/>
        <w:keepNext/>
        <w:numPr>
          <w:ilvl w:val="1"/>
          <w:numId w:val="1"/>
        </w:numPr>
        <w:spacing w:before="240" w:after="60"/>
        <w:contextualSpacing w:val="0"/>
        <w:outlineLvl w:val="1"/>
        <w:rPr>
          <w:rFonts w:ascii="Arial" w:hAnsi="Arial" w:cs="Arial"/>
          <w:b/>
          <w:bCs/>
          <w:iCs/>
          <w:vanish/>
          <w:szCs w:val="28"/>
        </w:rPr>
      </w:pPr>
      <w:bookmarkStart w:id="52" w:name="_Toc503770198"/>
      <w:bookmarkStart w:id="53" w:name="_Toc503770242"/>
      <w:bookmarkEnd w:id="52"/>
      <w:bookmarkEnd w:id="53"/>
    </w:p>
    <w:p w14:paraId="77EE1E80" w14:textId="77777777" w:rsidR="00C80053" w:rsidRPr="000F7ACC" w:rsidRDefault="00C80053" w:rsidP="006403E5">
      <w:pPr>
        <w:pStyle w:val="Listeavsnitt"/>
        <w:keepNext/>
        <w:numPr>
          <w:ilvl w:val="1"/>
          <w:numId w:val="1"/>
        </w:numPr>
        <w:spacing w:before="240" w:after="60"/>
        <w:contextualSpacing w:val="0"/>
        <w:outlineLvl w:val="1"/>
        <w:rPr>
          <w:rFonts w:ascii="Arial" w:hAnsi="Arial" w:cs="Arial"/>
          <w:b/>
          <w:bCs/>
          <w:iCs/>
          <w:vanish/>
          <w:szCs w:val="28"/>
        </w:rPr>
      </w:pPr>
      <w:bookmarkStart w:id="54" w:name="_Toc503770199"/>
      <w:bookmarkStart w:id="55" w:name="_Toc503770243"/>
      <w:bookmarkEnd w:id="54"/>
      <w:bookmarkEnd w:id="55"/>
    </w:p>
    <w:p w14:paraId="051502F3" w14:textId="77777777" w:rsidR="009305FF" w:rsidRPr="000F7ACC" w:rsidRDefault="009305FF" w:rsidP="004B0FD0">
      <w:pPr>
        <w:pStyle w:val="Overskrift2"/>
        <w:rPr>
          <w:rFonts w:ascii="Arial" w:hAnsi="Arial"/>
        </w:rPr>
      </w:pPr>
      <w:bookmarkStart w:id="56" w:name="_Ref275176685"/>
      <w:bookmarkStart w:id="57" w:name="_Ref275376659"/>
      <w:bookmarkStart w:id="58" w:name="_Toc503770244"/>
      <w:r w:rsidRPr="000F7ACC">
        <w:rPr>
          <w:rFonts w:ascii="Arial" w:eastAsia="Arial" w:hAnsi="Arial"/>
          <w:lang w:val="nn-NO" w:bidi="nn-NO"/>
        </w:rPr>
        <w:t>Vedståingsfrist</w:t>
      </w:r>
      <w:bookmarkEnd w:id="56"/>
      <w:bookmarkEnd w:id="57"/>
      <w:bookmarkEnd w:id="58"/>
    </w:p>
    <w:p w14:paraId="121ECDDE" w14:textId="77777777" w:rsidR="009D58D8" w:rsidRPr="000F7ACC" w:rsidRDefault="009D58D8" w:rsidP="009D58D8">
      <w:pPr>
        <w:rPr>
          <w:rFonts w:ascii="Arial" w:hAnsi="Arial" w:cs="Arial"/>
        </w:rPr>
      </w:pPr>
      <w:r w:rsidRPr="000F7ACC">
        <w:rPr>
          <w:rFonts w:ascii="Arial" w:eastAsia="Arial" w:hAnsi="Arial" w:cs="Arial"/>
          <w:lang w:val="nn-NO" w:bidi="nn-NO"/>
        </w:rPr>
        <w:t>Tilbydar må vedstå seg tilbodet sitt i høve til den fristen som går fram av framdriftsplanen.</w:t>
      </w:r>
    </w:p>
    <w:p w14:paraId="42CC69DB" w14:textId="77777777" w:rsidR="00486409" w:rsidRPr="000F7ACC" w:rsidRDefault="00486409" w:rsidP="00486409">
      <w:pPr>
        <w:rPr>
          <w:rFonts w:ascii="Arial" w:hAnsi="Arial" w:cs="Arial"/>
        </w:rPr>
      </w:pPr>
    </w:p>
    <w:p w14:paraId="3705D6D8" w14:textId="77777777" w:rsidR="007427A1" w:rsidRPr="000F7ACC" w:rsidRDefault="007427A1" w:rsidP="004B0FD0">
      <w:pPr>
        <w:pStyle w:val="Overskrift2"/>
        <w:rPr>
          <w:rFonts w:ascii="Arial" w:hAnsi="Arial"/>
        </w:rPr>
      </w:pPr>
      <w:bookmarkStart w:id="59" w:name="_Ref275177078"/>
      <w:bookmarkStart w:id="60" w:name="_Ref275177146"/>
      <w:bookmarkStart w:id="61" w:name="_Ref276121680"/>
      <w:bookmarkStart w:id="62" w:name="_Toc503770245"/>
      <w:r w:rsidRPr="000F7ACC">
        <w:rPr>
          <w:rFonts w:ascii="Arial" w:eastAsia="Arial" w:hAnsi="Arial"/>
          <w:lang w:val="nn-NO" w:bidi="nn-NO"/>
        </w:rPr>
        <w:t xml:space="preserve">Atterhald og </w:t>
      </w:r>
      <w:bookmarkEnd w:id="59"/>
      <w:bookmarkEnd w:id="60"/>
      <w:bookmarkEnd w:id="61"/>
      <w:r w:rsidRPr="000F7ACC">
        <w:rPr>
          <w:rFonts w:ascii="Arial" w:eastAsia="Arial" w:hAnsi="Arial"/>
          <w:lang w:val="nn-NO" w:bidi="nn-NO"/>
        </w:rPr>
        <w:t>avvik</w:t>
      </w:r>
      <w:bookmarkEnd w:id="62"/>
    </w:p>
    <w:p w14:paraId="760FDF9A" w14:textId="77777777" w:rsidR="004C1043" w:rsidRPr="000F7ACC" w:rsidRDefault="004C1043" w:rsidP="0025387B">
      <w:pPr>
        <w:rPr>
          <w:rFonts w:ascii="Arial" w:hAnsi="Arial" w:cs="Arial"/>
          <w:sz w:val="24"/>
        </w:rPr>
      </w:pPr>
      <w:r w:rsidRPr="000F7ACC">
        <w:rPr>
          <w:rFonts w:ascii="Arial" w:eastAsia="Arial" w:hAnsi="Arial" w:cs="Arial"/>
          <w:sz w:val="24"/>
          <w:lang w:val="nn-NO" w:bidi="nn-NO"/>
        </w:rPr>
        <w:t>Vesentlege atterhald og avvik vil føre til avvising av tilbodet.</w:t>
      </w:r>
    </w:p>
    <w:p w14:paraId="5A020D8E" w14:textId="77777777" w:rsidR="008E35CE" w:rsidRPr="000F7ACC" w:rsidRDefault="008E35CE" w:rsidP="0025387B">
      <w:pPr>
        <w:rPr>
          <w:rFonts w:ascii="Arial" w:hAnsi="Arial" w:cs="Arial"/>
          <w:sz w:val="24"/>
        </w:rPr>
      </w:pPr>
    </w:p>
    <w:p w14:paraId="1BCEEF1C" w14:textId="77777777" w:rsidR="004C1043" w:rsidRPr="000F7ACC" w:rsidRDefault="00466CF4" w:rsidP="0025387B">
      <w:pPr>
        <w:rPr>
          <w:rFonts w:ascii="Arial" w:hAnsi="Arial" w:cs="Arial"/>
          <w:sz w:val="24"/>
        </w:rPr>
      </w:pPr>
      <w:r w:rsidRPr="000F7ACC">
        <w:rPr>
          <w:rFonts w:ascii="Arial" w:eastAsia="Arial" w:hAnsi="Arial" w:cs="Arial"/>
          <w:sz w:val="24"/>
          <w:lang w:val="nn-NO" w:bidi="nn-NO"/>
        </w:rPr>
        <w:t xml:space="preserve">Eventuelle atterhald og avvik skal gis opp presist og eintydig slik at oppdragsgivar kan evaluere tilbodet utan å ta kontakt med leverandøren. Atterhald og avvik skal på ein klar og utvetydig måte referere til relevant vedlegg og punkt i konkurransegrunnlaget, og skal eventuelt gjerast greie for i tilbodsmappa, jf. vedlegg 1 punkt 5. </w:t>
      </w:r>
    </w:p>
    <w:p w14:paraId="6CB7B593" w14:textId="77777777" w:rsidR="004C1043" w:rsidRPr="000F7ACC" w:rsidRDefault="004C1043" w:rsidP="0025387B">
      <w:pPr>
        <w:rPr>
          <w:rFonts w:ascii="Arial" w:hAnsi="Arial" w:cs="Arial"/>
          <w:sz w:val="24"/>
        </w:rPr>
      </w:pPr>
    </w:p>
    <w:p w14:paraId="5EBDAF47" w14:textId="77777777" w:rsidR="004C1043" w:rsidRPr="000F7ACC" w:rsidRDefault="004C1043" w:rsidP="0025387B">
      <w:pPr>
        <w:rPr>
          <w:rFonts w:ascii="Arial" w:hAnsi="Arial" w:cs="Arial"/>
          <w:sz w:val="24"/>
        </w:rPr>
      </w:pPr>
      <w:r w:rsidRPr="000F7ACC">
        <w:rPr>
          <w:rFonts w:ascii="Arial" w:eastAsia="Arial" w:hAnsi="Arial" w:cs="Arial"/>
          <w:sz w:val="24"/>
          <w:lang w:val="nn-NO" w:bidi="nn-NO"/>
        </w:rPr>
        <w:t>Leverandøren skal tydeleg oppgi kva slags konsekvensar eventuelle atterhald og avvik har for ytinga, prisen og/eller andre forhold ved tilbodet.</w:t>
      </w:r>
    </w:p>
    <w:p w14:paraId="2DFA1FC5" w14:textId="77777777" w:rsidR="009305FF" w:rsidRPr="000F7ACC" w:rsidRDefault="00C80053" w:rsidP="004B0FD0">
      <w:pPr>
        <w:pStyle w:val="Overskrift2"/>
        <w:rPr>
          <w:rFonts w:ascii="Arial" w:hAnsi="Arial"/>
        </w:rPr>
      </w:pPr>
      <w:bookmarkStart w:id="63" w:name="_Toc503770246"/>
      <w:r w:rsidRPr="000F7ACC">
        <w:rPr>
          <w:rFonts w:ascii="Arial" w:eastAsia="Arial" w:hAnsi="Arial"/>
          <w:lang w:val="nn-NO" w:bidi="nn-NO"/>
        </w:rPr>
        <w:lastRenderedPageBreak/>
        <w:t>Tilbakekalling eller endring av tilbod</w:t>
      </w:r>
      <w:bookmarkEnd w:id="63"/>
    </w:p>
    <w:p w14:paraId="6FA18E66" w14:textId="77777777" w:rsidR="009305FF" w:rsidRPr="000F7ACC" w:rsidRDefault="009305FF" w:rsidP="0025387B">
      <w:pPr>
        <w:rPr>
          <w:rFonts w:ascii="Arial" w:hAnsi="Arial" w:cs="Arial"/>
          <w:sz w:val="24"/>
        </w:rPr>
      </w:pPr>
      <w:r w:rsidRPr="000F7ACC">
        <w:rPr>
          <w:rFonts w:ascii="Arial" w:eastAsia="Arial" w:hAnsi="Arial" w:cs="Arial"/>
          <w:sz w:val="24"/>
          <w:lang w:val="nn-NO" w:bidi="nn-NO"/>
        </w:rPr>
        <w:t>Eit tilbod kan kallast tilbake eller endrast inntil utløpet av tilbodsfristen. Tilbakekalling skal skje skriftleg. Endring av tilbodet er å rekne som eit nytt tilbod og må tilfredsstille alle formalkrav.</w:t>
      </w:r>
    </w:p>
    <w:p w14:paraId="23E0C3FC" w14:textId="77777777" w:rsidR="003911BF" w:rsidRPr="000F7ACC" w:rsidRDefault="00DE725C" w:rsidP="0009381F">
      <w:pPr>
        <w:pStyle w:val="Overskrift1"/>
        <w:rPr>
          <w:rFonts w:ascii="Arial" w:hAnsi="Arial"/>
        </w:rPr>
      </w:pPr>
      <w:bookmarkStart w:id="64" w:name="_Toc503770247"/>
      <w:r w:rsidRPr="000F7ACC">
        <w:rPr>
          <w:rFonts w:ascii="Arial" w:eastAsia="Arial" w:hAnsi="Arial"/>
          <w:lang w:val="nn-NO" w:bidi="nn-NO"/>
        </w:rPr>
        <w:t>Tilbodslevering</w:t>
      </w:r>
      <w:bookmarkEnd w:id="64"/>
    </w:p>
    <w:p w14:paraId="00CB67CD" w14:textId="77777777" w:rsidR="00DE725C" w:rsidRPr="000F7ACC" w:rsidRDefault="00DE725C" w:rsidP="004B0FD0">
      <w:pPr>
        <w:pStyle w:val="Overskrift2"/>
        <w:rPr>
          <w:rFonts w:ascii="Arial" w:hAnsi="Arial"/>
        </w:rPr>
      </w:pPr>
      <w:bookmarkStart w:id="65" w:name="_Toc503770248"/>
      <w:r w:rsidRPr="000F7ACC">
        <w:rPr>
          <w:rFonts w:ascii="Arial" w:eastAsia="Arial" w:hAnsi="Arial"/>
          <w:lang w:val="nn-NO" w:bidi="nn-NO"/>
        </w:rPr>
        <w:t>Tilbodsfrist</w:t>
      </w:r>
      <w:bookmarkEnd w:id="65"/>
    </w:p>
    <w:p w14:paraId="1659E15E" w14:textId="77777777" w:rsidR="00DE725C" w:rsidRPr="000F7ACC" w:rsidRDefault="00DE725C" w:rsidP="0025387B">
      <w:pPr>
        <w:rPr>
          <w:rFonts w:ascii="Arial" w:hAnsi="Arial" w:cs="Arial"/>
          <w:sz w:val="24"/>
        </w:rPr>
      </w:pPr>
      <w:r w:rsidRPr="000F7ACC">
        <w:rPr>
          <w:rFonts w:ascii="Arial" w:eastAsia="Arial" w:hAnsi="Arial" w:cs="Arial"/>
          <w:sz w:val="24"/>
          <w:lang w:val="nn-NO" w:bidi="nn-NO"/>
        </w:rPr>
        <w:t xml:space="preserve">Tilbodet skal vere oppdragsgivar i hende seinast innan tilbodsfristen som er oppgitt i pkt. </w:t>
      </w:r>
      <w:r w:rsidR="009F7C7D" w:rsidRPr="000F7ACC">
        <w:rPr>
          <w:rFonts w:ascii="Arial" w:eastAsia="Arial" w:hAnsi="Arial" w:cs="Arial"/>
          <w:sz w:val="24"/>
          <w:lang w:val="nn-NO" w:bidi="nn-NO"/>
        </w:rPr>
        <w:fldChar w:fldCharType="begin"/>
      </w:r>
      <w:r w:rsidR="00652EC3" w:rsidRPr="000F7ACC">
        <w:rPr>
          <w:rFonts w:ascii="Arial" w:eastAsia="Arial" w:hAnsi="Arial" w:cs="Arial"/>
          <w:sz w:val="24"/>
          <w:lang w:val="nn-NO" w:bidi="nn-NO"/>
        </w:rPr>
        <w:instrText xml:space="preserve"> REF _Ref274599776 \r \h  \* MERGEFORMAT </w:instrText>
      </w:r>
      <w:r w:rsidR="009F7C7D" w:rsidRPr="000F7ACC">
        <w:rPr>
          <w:rFonts w:ascii="Arial" w:eastAsia="Arial" w:hAnsi="Arial" w:cs="Arial"/>
          <w:sz w:val="24"/>
          <w:lang w:val="nn-NO" w:bidi="nn-NO"/>
        </w:rPr>
      </w:r>
      <w:r w:rsidR="009F7C7D" w:rsidRPr="000F7ACC">
        <w:rPr>
          <w:rFonts w:ascii="Arial" w:eastAsia="Arial" w:hAnsi="Arial" w:cs="Arial"/>
          <w:sz w:val="24"/>
          <w:lang w:val="nn-NO" w:bidi="nn-NO"/>
        </w:rPr>
        <w:fldChar w:fldCharType="separate"/>
      </w:r>
      <w:r w:rsidR="0045094D">
        <w:rPr>
          <w:rFonts w:ascii="Arial" w:eastAsia="Arial" w:hAnsi="Arial" w:cs="Arial"/>
          <w:sz w:val="24"/>
          <w:lang w:val="nn-NO" w:bidi="nn-NO"/>
        </w:rPr>
        <w:t>2.3</w:t>
      </w:r>
      <w:r w:rsidR="009F7C7D" w:rsidRPr="000F7ACC">
        <w:rPr>
          <w:rFonts w:ascii="Arial" w:eastAsia="Arial" w:hAnsi="Arial" w:cs="Arial"/>
          <w:sz w:val="24"/>
          <w:lang w:val="nn-NO" w:bidi="nn-NO"/>
        </w:rPr>
        <w:fldChar w:fldCharType="end"/>
      </w:r>
      <w:r w:rsidRPr="000F7ACC">
        <w:rPr>
          <w:rFonts w:ascii="Arial" w:eastAsia="Arial" w:hAnsi="Arial" w:cs="Arial"/>
          <w:sz w:val="24"/>
          <w:lang w:val="nn-NO" w:bidi="nn-NO"/>
        </w:rPr>
        <w:t>.</w:t>
      </w:r>
    </w:p>
    <w:p w14:paraId="112787FA" w14:textId="77777777" w:rsidR="004C1043" w:rsidRPr="000F7ACC" w:rsidRDefault="004C1043" w:rsidP="0025387B">
      <w:pPr>
        <w:rPr>
          <w:rFonts w:ascii="Arial" w:hAnsi="Arial" w:cs="Arial"/>
          <w:sz w:val="24"/>
        </w:rPr>
      </w:pPr>
    </w:p>
    <w:p w14:paraId="349842F9" w14:textId="77777777" w:rsidR="001F1E97" w:rsidRPr="000F7ACC" w:rsidRDefault="001F1E97" w:rsidP="0025387B">
      <w:pPr>
        <w:rPr>
          <w:rFonts w:ascii="Arial" w:hAnsi="Arial" w:cs="Arial"/>
          <w:sz w:val="24"/>
        </w:rPr>
      </w:pPr>
      <w:r w:rsidRPr="000F7ACC">
        <w:rPr>
          <w:rFonts w:ascii="Arial" w:eastAsia="Arial" w:hAnsi="Arial" w:cs="Arial"/>
          <w:sz w:val="24"/>
          <w:lang w:val="nn-NO" w:bidi="nn-NO"/>
        </w:rPr>
        <w:t>Tilbodsfristen er absolutt. For seint innleverte tilbod vil bli avviste.</w:t>
      </w:r>
    </w:p>
    <w:p w14:paraId="504E0EAE" w14:textId="77777777" w:rsidR="00430CE7" w:rsidRPr="000F7ACC" w:rsidRDefault="00430CE7" w:rsidP="0025387B">
      <w:pPr>
        <w:rPr>
          <w:rFonts w:ascii="Arial" w:hAnsi="Arial" w:cs="Arial"/>
          <w:sz w:val="24"/>
        </w:rPr>
      </w:pPr>
    </w:p>
    <w:p w14:paraId="5D95FE97" w14:textId="77777777" w:rsidR="00430CE7" w:rsidRPr="000F7ACC" w:rsidRDefault="00430CE7" w:rsidP="0025387B">
      <w:pPr>
        <w:rPr>
          <w:rFonts w:ascii="Arial" w:hAnsi="Arial" w:cs="Arial"/>
          <w:sz w:val="24"/>
        </w:rPr>
      </w:pPr>
      <w:r w:rsidRPr="000F7ACC">
        <w:rPr>
          <w:rFonts w:ascii="Arial" w:eastAsia="Arial" w:hAnsi="Arial" w:cs="Arial"/>
          <w:sz w:val="24"/>
          <w:lang w:val="nn-NO" w:bidi="nn-NO"/>
        </w:rPr>
        <w:t>Leverandøren ber risikoen for feil eller forseinkingar i sendinga.</w:t>
      </w:r>
    </w:p>
    <w:p w14:paraId="5E54D30D" w14:textId="77777777" w:rsidR="001F1E97" w:rsidRPr="000F7ACC" w:rsidRDefault="001F1E97" w:rsidP="004B0FD0">
      <w:pPr>
        <w:pStyle w:val="Overskrift2"/>
        <w:rPr>
          <w:rFonts w:ascii="Arial" w:hAnsi="Arial"/>
        </w:rPr>
      </w:pPr>
      <w:bookmarkStart w:id="66" w:name="_Ref275181676"/>
      <w:bookmarkStart w:id="67" w:name="_Toc503770249"/>
      <w:r w:rsidRPr="000F7ACC">
        <w:rPr>
          <w:rFonts w:ascii="Arial" w:eastAsia="Arial" w:hAnsi="Arial"/>
          <w:lang w:val="nn-NO" w:bidi="nn-NO"/>
        </w:rPr>
        <w:t>Leveringsmåte og leveringsadresse</w:t>
      </w:r>
      <w:bookmarkEnd w:id="66"/>
      <w:bookmarkEnd w:id="67"/>
    </w:p>
    <w:p w14:paraId="77317EA6" w14:textId="77777777" w:rsidR="001F1E97" w:rsidRPr="000F7ACC" w:rsidRDefault="004C1043" w:rsidP="0025387B">
      <w:pPr>
        <w:rPr>
          <w:rFonts w:ascii="Arial" w:hAnsi="Arial" w:cs="Arial"/>
          <w:sz w:val="24"/>
        </w:rPr>
      </w:pPr>
      <w:r w:rsidRPr="000F7ACC">
        <w:rPr>
          <w:rFonts w:ascii="Arial" w:eastAsia="Arial" w:hAnsi="Arial" w:cs="Arial"/>
          <w:sz w:val="24"/>
          <w:lang w:val="nn-NO" w:bidi="nn-NO"/>
        </w:rPr>
        <w:t>Tilbodet leverast i det formatet som er gitt opp over.</w:t>
      </w:r>
    </w:p>
    <w:p w14:paraId="40D499D8" w14:textId="77777777" w:rsidR="00CB0936" w:rsidRPr="000F7ACC" w:rsidRDefault="00CB0936" w:rsidP="0025387B">
      <w:pPr>
        <w:rPr>
          <w:rFonts w:ascii="Arial" w:hAnsi="Arial" w:cs="Arial"/>
        </w:rPr>
      </w:pPr>
      <w:r w:rsidRPr="000F7ACC">
        <w:rPr>
          <w:rFonts w:ascii="Arial" w:eastAsia="Arial" w:hAnsi="Arial" w:cs="Arial"/>
          <w:sz w:val="24"/>
          <w:lang w:val="nn-NO" w:bidi="nn-NO"/>
        </w:rPr>
        <w:t>Tilbod som leverast per post skal sendast til følgjande adresse</w:t>
      </w:r>
      <w:r w:rsidRPr="000F7ACC">
        <w:rPr>
          <w:rFonts w:ascii="Arial" w:eastAsia="Arial" w:hAnsi="Arial" w:cs="Arial"/>
          <w:lang w:val="nn-NO" w:bidi="nn-NO"/>
        </w:rPr>
        <w:t>:</w:t>
      </w:r>
    </w:p>
    <w:p w14:paraId="371ED0E8" w14:textId="77777777" w:rsidR="005F14D9" w:rsidRPr="000F7ACC" w:rsidRDefault="005F14D9" w:rsidP="0025387B">
      <w:pPr>
        <w:rPr>
          <w:rFonts w:ascii="Arial" w:hAnsi="Arial" w:cs="Arial"/>
        </w:rPr>
      </w:pPr>
    </w:p>
    <w:p w14:paraId="34411B2A" w14:textId="77777777" w:rsidR="001F1E97" w:rsidRPr="000F7ACC" w:rsidRDefault="009F7C7D" w:rsidP="0025387B">
      <w:pPr>
        <w:rPr>
          <w:rFonts w:ascii="Arial" w:eastAsia="MS Gothic" w:hAnsi="Arial" w:cs="Arial"/>
          <w:kern w:val="32"/>
          <w:lang w:eastAsia="en-US"/>
        </w:rPr>
      </w:pPr>
      <w:r w:rsidRPr="000F7ACC">
        <w:rPr>
          <w:rFonts w:ascii="Arial" w:eastAsia="MS Gothic" w:hAnsi="Arial" w:cs="Arial"/>
          <w:kern w:val="32"/>
          <w:highlight w:val="yellow"/>
          <w:lang w:val="nn-NO" w:bidi="nn-NO"/>
        </w:rPr>
        <w:fldChar w:fldCharType="begin">
          <w:ffData>
            <w:name w:val=""/>
            <w:enabled/>
            <w:calcOnExit w:val="0"/>
            <w:textInput>
              <w:default w:val="[Firmanamn]"/>
            </w:textInput>
          </w:ffData>
        </w:fldChar>
      </w:r>
      <w:r w:rsidR="00430CE7"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[Firmanamn]</w:t>
      </w:r>
      <w:r w:rsidRPr="000F7ACC">
        <w:rPr>
          <w:rFonts w:ascii="Arial" w:eastAsia="MS Gothic" w:hAnsi="Arial" w:cs="Arial"/>
          <w:kern w:val="32"/>
          <w:highlight w:val="yellow"/>
          <w:lang w:val="nn-NO" w:bidi="nn-NO"/>
        </w:rPr>
        <w:fldChar w:fldCharType="end"/>
      </w:r>
    </w:p>
    <w:p w14:paraId="40BBEDA7" w14:textId="77777777" w:rsidR="00430CE7" w:rsidRPr="000F7ACC" w:rsidRDefault="00430CE7" w:rsidP="0025387B">
      <w:pPr>
        <w:rPr>
          <w:rFonts w:ascii="Arial" w:hAnsi="Arial" w:cs="Arial"/>
        </w:rPr>
      </w:pPr>
      <w:r w:rsidRPr="000F7ACC">
        <w:rPr>
          <w:rFonts w:ascii="Arial" w:eastAsia="MS Gothic" w:hAnsi="Arial" w:cs="Arial"/>
          <w:kern w:val="32"/>
          <w:lang w:val="nn-NO" w:bidi="nn-NO"/>
        </w:rPr>
        <w:t>v/</w:t>
      </w:r>
      <w:r w:rsidR="009F7C7D" w:rsidRPr="000F7ACC">
        <w:rPr>
          <w:rFonts w:ascii="Arial" w:eastAsia="MS Gothic" w:hAnsi="Arial" w:cs="Arial"/>
          <w:kern w:val="32"/>
          <w:highlight w:val="yellow"/>
          <w:lang w:val="nn-NO" w:bidi="nn-NO"/>
        </w:rPr>
        <w:fldChar w:fldCharType="begin">
          <w:ffData>
            <w:name w:val=""/>
            <w:enabled/>
            <w:calcOnExit w:val="0"/>
            <w:textInput>
              <w:default w:val="[kontaktperson]"/>
            </w:textInput>
          </w:ffData>
        </w:fldChar>
      </w:r>
      <w:r w:rsidRPr="000F7ACC">
        <w:rPr>
          <w:rFonts w:ascii="Arial" w:eastAsia="MS Gothic" w:hAnsi="Arial" w:cs="Arial"/>
          <w:kern w:val="32"/>
          <w:highlight w:val="yellow"/>
          <w:lang w:val="nn-NO" w:bidi="nn-NO"/>
        </w:rPr>
        <w:instrText xml:space="preserve"> FORMTEXT </w:instrText>
      </w:r>
      <w:r w:rsidR="009F7C7D" w:rsidRPr="000F7ACC">
        <w:rPr>
          <w:rFonts w:ascii="Arial" w:eastAsia="MS Gothic" w:hAnsi="Arial" w:cs="Arial"/>
          <w:kern w:val="32"/>
          <w:highlight w:val="yellow"/>
          <w:lang w:val="nn-NO" w:bidi="nn-NO"/>
        </w:rPr>
      </w:r>
      <w:r w:rsidR="009F7C7D"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[kontaktperson]</w:t>
      </w:r>
      <w:r w:rsidR="009F7C7D" w:rsidRPr="000F7ACC">
        <w:rPr>
          <w:rFonts w:ascii="Arial" w:eastAsia="MS Gothic" w:hAnsi="Arial" w:cs="Arial"/>
          <w:kern w:val="32"/>
          <w:highlight w:val="yellow"/>
          <w:lang w:val="nn-NO" w:bidi="nn-NO"/>
        </w:rPr>
        <w:fldChar w:fldCharType="end"/>
      </w:r>
    </w:p>
    <w:p w14:paraId="0498FFE1" w14:textId="77777777" w:rsidR="001F1E97" w:rsidRPr="000F7ACC" w:rsidRDefault="009F7C7D" w:rsidP="0025387B">
      <w:pPr>
        <w:rPr>
          <w:rFonts w:ascii="Arial" w:eastAsia="MS Gothic" w:hAnsi="Arial" w:cs="Arial"/>
          <w:kern w:val="32"/>
          <w:lang w:eastAsia="en-US"/>
        </w:rPr>
      </w:pPr>
      <w:r w:rsidRPr="000F7ACC">
        <w:rPr>
          <w:rFonts w:ascii="Arial" w:eastAsia="MS Gothic" w:hAnsi="Arial" w:cs="Arial"/>
          <w:kern w:val="32"/>
          <w:highlight w:val="yellow"/>
          <w:lang w:val="nn-NO" w:bidi="nn-NO"/>
        </w:rPr>
        <w:fldChar w:fldCharType="begin">
          <w:ffData>
            <w:name w:val=""/>
            <w:enabled/>
            <w:calcOnExit w:val="0"/>
            <w:textInput>
              <w:default w:val="[Postadresse]"/>
            </w:textInput>
          </w:ffData>
        </w:fldChar>
      </w:r>
      <w:r w:rsidR="00430CE7"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[Postadresse]</w:t>
      </w:r>
      <w:r w:rsidRPr="000F7ACC">
        <w:rPr>
          <w:rFonts w:ascii="Arial" w:eastAsia="MS Gothic" w:hAnsi="Arial" w:cs="Arial"/>
          <w:kern w:val="32"/>
          <w:highlight w:val="yellow"/>
          <w:lang w:val="nn-NO" w:bidi="nn-NO"/>
        </w:rPr>
        <w:fldChar w:fldCharType="end"/>
      </w:r>
    </w:p>
    <w:p w14:paraId="7C9D16E7" w14:textId="77777777" w:rsidR="001F1E97" w:rsidRPr="000F7ACC" w:rsidRDefault="009F7C7D" w:rsidP="0025387B">
      <w:pPr>
        <w:rPr>
          <w:rFonts w:ascii="Arial" w:hAnsi="Arial" w:cs="Arial"/>
        </w:rPr>
      </w:pPr>
      <w:r w:rsidRPr="000F7ACC">
        <w:rPr>
          <w:rFonts w:ascii="Arial" w:eastAsia="MS Gothic" w:hAnsi="Arial" w:cs="Arial"/>
          <w:kern w:val="32"/>
          <w:highlight w:val="yellow"/>
          <w:lang w:val="nn-NO" w:bidi="nn-NO"/>
        </w:rPr>
        <w:fldChar w:fldCharType="begin">
          <w:ffData>
            <w:name w:val=""/>
            <w:enabled/>
            <w:calcOnExit w:val="0"/>
            <w:textInput>
              <w:default w:val="[Postnr]"/>
            </w:textInput>
          </w:ffData>
        </w:fldChar>
      </w:r>
      <w:r w:rsidR="00430CE7"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[Postnr]</w:t>
      </w:r>
      <w:r w:rsidRPr="000F7ACC">
        <w:rPr>
          <w:rFonts w:ascii="Arial" w:eastAsia="MS Gothic" w:hAnsi="Arial" w:cs="Arial"/>
          <w:kern w:val="32"/>
          <w:highlight w:val="yellow"/>
          <w:lang w:val="nn-NO" w:bidi="nn-NO"/>
        </w:rPr>
        <w:fldChar w:fldCharType="end"/>
      </w:r>
      <w:r w:rsidR="0009381F" w:rsidRPr="000F7ACC">
        <w:rPr>
          <w:rFonts w:ascii="Arial" w:eastAsia="MS Gothic" w:hAnsi="Arial" w:cs="Arial"/>
          <w:kern w:val="32"/>
          <w:highlight w:val="yellow"/>
          <w:lang w:val="nn-NO" w:bidi="nn-NO"/>
        </w:rPr>
        <w:fldChar w:fldCharType="begin">
          <w:ffData>
            <w:name w:val=""/>
            <w:enabled/>
            <w:calcOnExit w:val="0"/>
            <w:textInput>
              <w:default w:val="[Stad]"/>
            </w:textInput>
          </w:ffData>
        </w:fldChar>
      </w:r>
      <w:r w:rsidR="0009381F" w:rsidRPr="000F7ACC">
        <w:rPr>
          <w:rFonts w:ascii="Arial" w:eastAsia="MS Gothic" w:hAnsi="Arial" w:cs="Arial"/>
          <w:kern w:val="32"/>
          <w:highlight w:val="yellow"/>
          <w:lang w:val="nn-NO" w:bidi="nn-NO"/>
        </w:rPr>
        <w:instrText xml:space="preserve"> FORMTEXT </w:instrText>
      </w:r>
      <w:r w:rsidR="0009381F" w:rsidRPr="000F7ACC">
        <w:rPr>
          <w:rFonts w:ascii="Arial" w:eastAsia="MS Gothic" w:hAnsi="Arial" w:cs="Arial"/>
          <w:kern w:val="32"/>
          <w:highlight w:val="yellow"/>
          <w:lang w:val="nn-NO" w:bidi="nn-NO"/>
        </w:rPr>
      </w:r>
      <w:r w:rsidR="0009381F"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[Stad]</w:t>
      </w:r>
      <w:r w:rsidR="0009381F" w:rsidRPr="000F7ACC">
        <w:rPr>
          <w:rFonts w:ascii="Arial" w:eastAsia="MS Gothic" w:hAnsi="Arial" w:cs="Arial"/>
          <w:kern w:val="32"/>
          <w:highlight w:val="yellow"/>
          <w:lang w:val="nn-NO" w:bidi="nn-NO"/>
        </w:rPr>
        <w:fldChar w:fldCharType="end"/>
      </w:r>
    </w:p>
    <w:p w14:paraId="318496A7" w14:textId="77777777" w:rsidR="001F1E97" w:rsidRPr="000F7ACC" w:rsidRDefault="001F1E97" w:rsidP="0025387B">
      <w:pPr>
        <w:rPr>
          <w:rFonts w:ascii="Arial" w:hAnsi="Arial" w:cs="Arial"/>
        </w:rPr>
      </w:pPr>
    </w:p>
    <w:p w14:paraId="46944C86" w14:textId="77777777" w:rsidR="001F1E97" w:rsidRPr="000F7ACC" w:rsidRDefault="00CB0936" w:rsidP="0025387B">
      <w:pPr>
        <w:rPr>
          <w:rFonts w:ascii="Arial" w:hAnsi="Arial" w:cs="Arial"/>
        </w:rPr>
      </w:pPr>
      <w:r w:rsidRPr="000F7ACC">
        <w:rPr>
          <w:rFonts w:ascii="Arial" w:eastAsia="Arial" w:hAnsi="Arial" w:cs="Arial"/>
          <w:lang w:val="nn-NO" w:bidi="nn-NO"/>
        </w:rPr>
        <w:t>Tilbod kan også leverast innanfor kontortida (kl.</w:t>
      </w:r>
      <w:r w:rsidR="00A5108E" w:rsidRPr="000F7ACC">
        <w:rPr>
          <w:rFonts w:ascii="Arial" w:eastAsia="MS Gothic" w:hAnsi="Arial" w:cs="Arial"/>
          <w:kern w:val="32"/>
          <w:highlight w:val="yellow"/>
          <w:lang w:val="nn-NO" w:bidi="nn-NO"/>
        </w:rPr>
        <w:fldChar w:fldCharType="begin">
          <w:ffData>
            <w:name w:val=""/>
            <w:enabled/>
            <w:calcOnExit w:val="0"/>
            <w:textInput>
              <w:default w:val="[tt.mm]"/>
            </w:textInput>
          </w:ffData>
        </w:fldChar>
      </w:r>
      <w:r w:rsidR="00A5108E" w:rsidRPr="000F7ACC">
        <w:rPr>
          <w:rFonts w:ascii="Arial" w:eastAsia="MS Gothic" w:hAnsi="Arial" w:cs="Arial"/>
          <w:kern w:val="32"/>
          <w:highlight w:val="yellow"/>
          <w:lang w:val="nn-NO" w:bidi="nn-NO"/>
        </w:rPr>
        <w:instrText xml:space="preserve"> FORMTEXT </w:instrText>
      </w:r>
      <w:r w:rsidR="00A5108E" w:rsidRPr="000F7ACC">
        <w:rPr>
          <w:rFonts w:ascii="Arial" w:eastAsia="MS Gothic" w:hAnsi="Arial" w:cs="Arial"/>
          <w:kern w:val="32"/>
          <w:highlight w:val="yellow"/>
          <w:lang w:val="nn-NO" w:bidi="nn-NO"/>
        </w:rPr>
      </w:r>
      <w:r w:rsidR="00A5108E"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[tt.mm]</w:t>
      </w:r>
      <w:r w:rsidR="00A5108E" w:rsidRPr="000F7ACC">
        <w:rPr>
          <w:rFonts w:ascii="Arial" w:eastAsia="MS Gothic" w:hAnsi="Arial" w:cs="Arial"/>
          <w:kern w:val="32"/>
          <w:highlight w:val="yellow"/>
          <w:lang w:val="nn-NO" w:bidi="nn-NO"/>
        </w:rPr>
        <w:fldChar w:fldCharType="end"/>
      </w:r>
      <w:r w:rsidRPr="000F7ACC">
        <w:rPr>
          <w:rFonts w:ascii="Arial" w:eastAsia="Arial" w:hAnsi="Arial" w:cs="Arial"/>
          <w:lang w:val="nn-NO" w:bidi="nn-NO"/>
        </w:rPr>
        <w:t xml:space="preserve"> </w:t>
      </w:r>
      <w:r w:rsidR="00430CE7" w:rsidRPr="000F7ACC">
        <w:rPr>
          <w:rFonts w:ascii="Arial" w:eastAsia="MS Gothic" w:hAnsi="Arial" w:cs="Arial"/>
          <w:kern w:val="32"/>
          <w:lang w:val="nn-NO" w:bidi="nn-NO"/>
        </w:rPr>
        <w:t xml:space="preserve"> - </w:t>
      </w:r>
      <w:r w:rsidR="00A5108E" w:rsidRPr="000F7ACC">
        <w:rPr>
          <w:rFonts w:ascii="Arial" w:eastAsia="MS Gothic" w:hAnsi="Arial" w:cs="Arial"/>
          <w:kern w:val="32"/>
          <w:highlight w:val="yellow"/>
          <w:lang w:val="nn-NO" w:bidi="nn-NO"/>
        </w:rPr>
        <w:fldChar w:fldCharType="begin">
          <w:ffData>
            <w:name w:val=""/>
            <w:enabled/>
            <w:calcOnExit w:val="0"/>
            <w:textInput>
              <w:default w:val="[tt.mm]"/>
            </w:textInput>
          </w:ffData>
        </w:fldChar>
      </w:r>
      <w:r w:rsidR="00A5108E" w:rsidRPr="000F7ACC">
        <w:rPr>
          <w:rFonts w:ascii="Arial" w:eastAsia="MS Gothic" w:hAnsi="Arial" w:cs="Arial"/>
          <w:kern w:val="32"/>
          <w:highlight w:val="yellow"/>
          <w:lang w:val="nn-NO" w:bidi="nn-NO"/>
        </w:rPr>
        <w:instrText xml:space="preserve"> FORMTEXT </w:instrText>
      </w:r>
      <w:r w:rsidR="00A5108E" w:rsidRPr="000F7ACC">
        <w:rPr>
          <w:rFonts w:ascii="Arial" w:eastAsia="MS Gothic" w:hAnsi="Arial" w:cs="Arial"/>
          <w:kern w:val="32"/>
          <w:highlight w:val="yellow"/>
          <w:lang w:val="nn-NO" w:bidi="nn-NO"/>
        </w:rPr>
      </w:r>
      <w:r w:rsidR="00A5108E"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[tt.mm]</w:t>
      </w:r>
      <w:r w:rsidR="00A5108E" w:rsidRPr="000F7ACC">
        <w:rPr>
          <w:rFonts w:ascii="Arial" w:eastAsia="MS Gothic" w:hAnsi="Arial" w:cs="Arial"/>
          <w:kern w:val="32"/>
          <w:highlight w:val="yellow"/>
          <w:lang w:val="nn-NO" w:bidi="nn-NO"/>
        </w:rPr>
        <w:fldChar w:fldCharType="end"/>
      </w:r>
      <w:r w:rsidRPr="000F7ACC">
        <w:rPr>
          <w:rFonts w:ascii="Arial" w:eastAsia="Arial" w:hAnsi="Arial" w:cs="Arial"/>
          <w:lang w:val="nn-NO" w:bidi="nn-NO"/>
        </w:rPr>
        <w:t xml:space="preserve">) til denne adressa: </w:t>
      </w:r>
    </w:p>
    <w:p w14:paraId="424891F0" w14:textId="77777777" w:rsidR="005F14D9" w:rsidRPr="000F7ACC" w:rsidRDefault="005F14D9" w:rsidP="0025387B">
      <w:pPr>
        <w:rPr>
          <w:rFonts w:ascii="Arial" w:hAnsi="Arial" w:cs="Arial"/>
        </w:rPr>
      </w:pPr>
    </w:p>
    <w:p w14:paraId="7513752F" w14:textId="77777777" w:rsidR="001F1E97" w:rsidRPr="000F7ACC" w:rsidRDefault="009F7C7D" w:rsidP="0025387B">
      <w:pPr>
        <w:rPr>
          <w:rFonts w:ascii="Arial" w:hAnsi="Arial" w:cs="Arial"/>
        </w:rPr>
      </w:pPr>
      <w:r w:rsidRPr="000F7ACC">
        <w:rPr>
          <w:rFonts w:ascii="Arial" w:eastAsia="MS Gothic" w:hAnsi="Arial" w:cs="Arial"/>
          <w:kern w:val="32"/>
          <w:highlight w:val="yellow"/>
          <w:lang w:val="nn-NO" w:bidi="nn-NO"/>
        </w:rPr>
        <w:fldChar w:fldCharType="begin">
          <w:ffData>
            <w:name w:val=""/>
            <w:enabled/>
            <w:calcOnExit w:val="0"/>
            <w:textInput>
              <w:default w:val="[Firmanamn]"/>
            </w:textInput>
          </w:ffData>
        </w:fldChar>
      </w:r>
      <w:r w:rsidR="00430CE7"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[Firmanamn]</w:t>
      </w:r>
      <w:r w:rsidRPr="000F7ACC">
        <w:rPr>
          <w:rFonts w:ascii="Arial" w:eastAsia="MS Gothic" w:hAnsi="Arial" w:cs="Arial"/>
          <w:kern w:val="32"/>
          <w:highlight w:val="yellow"/>
          <w:lang w:val="nn-NO" w:bidi="nn-NO"/>
        </w:rPr>
        <w:fldChar w:fldCharType="end"/>
      </w:r>
    </w:p>
    <w:p w14:paraId="0683737B" w14:textId="77777777" w:rsidR="001F1E97" w:rsidRPr="000F7ACC" w:rsidRDefault="009F7C7D" w:rsidP="0025387B">
      <w:pPr>
        <w:rPr>
          <w:rFonts w:ascii="Arial" w:eastAsia="MS Gothic" w:hAnsi="Arial" w:cs="Arial"/>
          <w:kern w:val="32"/>
          <w:lang w:eastAsia="en-US"/>
        </w:rPr>
      </w:pPr>
      <w:r w:rsidRPr="000F7ACC">
        <w:rPr>
          <w:rFonts w:ascii="Arial" w:eastAsia="MS Gothic" w:hAnsi="Arial" w:cs="Arial"/>
          <w:kern w:val="32"/>
          <w:highlight w:val="yellow"/>
          <w:lang w:val="nn-NO" w:bidi="nn-NO"/>
        </w:rPr>
        <w:fldChar w:fldCharType="begin">
          <w:ffData>
            <w:name w:val=""/>
            <w:enabled/>
            <w:calcOnExit w:val="0"/>
            <w:textInput>
              <w:default w:val="[Gateadresse]"/>
            </w:textInput>
          </w:ffData>
        </w:fldChar>
      </w:r>
      <w:r w:rsidR="00430CE7"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[Gateadresse]</w:t>
      </w:r>
      <w:r w:rsidRPr="000F7ACC">
        <w:rPr>
          <w:rFonts w:ascii="Arial" w:eastAsia="MS Gothic" w:hAnsi="Arial" w:cs="Arial"/>
          <w:kern w:val="32"/>
          <w:highlight w:val="yellow"/>
          <w:lang w:val="nn-NO" w:bidi="nn-NO"/>
        </w:rPr>
        <w:fldChar w:fldCharType="end"/>
      </w:r>
    </w:p>
    <w:p w14:paraId="7BF1DC45" w14:textId="77777777" w:rsidR="000568F5" w:rsidRPr="000F7ACC" w:rsidRDefault="009F7C7D" w:rsidP="0025387B">
      <w:pPr>
        <w:rPr>
          <w:rFonts w:ascii="Arial" w:eastAsia="MS Gothic" w:hAnsi="Arial" w:cs="Arial"/>
          <w:kern w:val="32"/>
          <w:lang w:eastAsia="en-US"/>
        </w:rPr>
      </w:pPr>
      <w:r w:rsidRPr="000F7ACC">
        <w:rPr>
          <w:rFonts w:ascii="Arial" w:eastAsia="MS Gothic" w:hAnsi="Arial" w:cs="Arial"/>
          <w:kern w:val="32"/>
          <w:highlight w:val="yellow"/>
          <w:lang w:val="nn-NO" w:bidi="nn-NO"/>
        </w:rPr>
        <w:fldChar w:fldCharType="begin">
          <w:ffData>
            <w:name w:val=""/>
            <w:enabled/>
            <w:calcOnExit w:val="0"/>
            <w:textInput>
              <w:default w:val="[Postnr]"/>
            </w:textInput>
          </w:ffData>
        </w:fldChar>
      </w:r>
      <w:r w:rsidR="00430CE7"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[Postnr]</w:t>
      </w:r>
      <w:r w:rsidRPr="000F7ACC">
        <w:rPr>
          <w:rFonts w:ascii="Arial" w:eastAsia="MS Gothic" w:hAnsi="Arial" w:cs="Arial"/>
          <w:kern w:val="32"/>
          <w:highlight w:val="yellow"/>
          <w:lang w:val="nn-NO" w:bidi="nn-NO"/>
        </w:rPr>
        <w:fldChar w:fldCharType="end"/>
      </w:r>
      <w:r w:rsidRPr="000F7ACC">
        <w:rPr>
          <w:rFonts w:ascii="Arial" w:eastAsia="MS Gothic" w:hAnsi="Arial" w:cs="Arial"/>
          <w:kern w:val="32"/>
          <w:highlight w:val="yellow"/>
          <w:lang w:val="nn-NO" w:bidi="nn-NO"/>
        </w:rPr>
        <w:fldChar w:fldCharType="begin">
          <w:ffData>
            <w:name w:val=""/>
            <w:enabled/>
            <w:calcOnExit w:val="0"/>
            <w:textInput>
              <w:default w:val="[Stad]"/>
            </w:textInput>
          </w:ffData>
        </w:fldChar>
      </w:r>
      <w:r w:rsidR="00430CE7" w:rsidRPr="000F7ACC">
        <w:rPr>
          <w:rFonts w:ascii="Arial" w:eastAsia="MS Gothic" w:hAnsi="Arial" w:cs="Arial"/>
          <w:kern w:val="32"/>
          <w:highlight w:val="yellow"/>
          <w:lang w:val="nn-NO" w:bidi="nn-NO"/>
        </w:rPr>
        <w:instrText xml:space="preserve"> FORMTEXT </w:instrText>
      </w:r>
      <w:r w:rsidRPr="000F7ACC">
        <w:rPr>
          <w:rFonts w:ascii="Arial" w:eastAsia="MS Gothic" w:hAnsi="Arial" w:cs="Arial"/>
          <w:kern w:val="32"/>
          <w:highlight w:val="yellow"/>
          <w:lang w:val="nn-NO" w:bidi="nn-NO"/>
        </w:rPr>
      </w:r>
      <w:r w:rsidRPr="000F7ACC">
        <w:rPr>
          <w:rFonts w:ascii="Arial" w:eastAsia="MS Gothic" w:hAnsi="Arial" w:cs="Arial"/>
          <w:kern w:val="32"/>
          <w:highlight w:val="yellow"/>
          <w:lang w:val="nn-NO" w:bidi="nn-NO"/>
        </w:rPr>
        <w:fldChar w:fldCharType="separate"/>
      </w:r>
      <w:r w:rsidR="0045094D">
        <w:rPr>
          <w:rFonts w:ascii="Arial" w:eastAsia="MS Gothic" w:hAnsi="Arial" w:cs="Arial"/>
          <w:noProof/>
          <w:kern w:val="32"/>
          <w:highlight w:val="yellow"/>
          <w:lang w:val="nn-NO" w:bidi="nn-NO"/>
        </w:rPr>
        <w:t>[Stad]</w:t>
      </w:r>
      <w:r w:rsidRPr="000F7ACC">
        <w:rPr>
          <w:rFonts w:ascii="Arial" w:eastAsia="MS Gothic" w:hAnsi="Arial" w:cs="Arial"/>
          <w:kern w:val="32"/>
          <w:highlight w:val="yellow"/>
          <w:lang w:val="nn-NO" w:bidi="nn-NO"/>
        </w:rPr>
        <w:fldChar w:fldCharType="end"/>
      </w:r>
    </w:p>
    <w:p w14:paraId="089C31D0" w14:textId="77777777" w:rsidR="000568F5" w:rsidRPr="000F7ACC" w:rsidRDefault="000568F5" w:rsidP="0025387B">
      <w:pPr>
        <w:rPr>
          <w:rFonts w:ascii="Arial" w:eastAsia="MS Gothic" w:hAnsi="Arial" w:cs="Arial"/>
          <w:kern w:val="32"/>
          <w:lang w:eastAsia="en-US"/>
        </w:rPr>
      </w:pPr>
    </w:p>
    <w:p w14:paraId="6B2FBE05"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68" w:name="_Toc503770206"/>
      <w:bookmarkStart w:id="69" w:name="_Toc503770250"/>
      <w:bookmarkEnd w:id="68"/>
      <w:bookmarkEnd w:id="69"/>
    </w:p>
    <w:p w14:paraId="2199AE45"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70" w:name="_Toc503770207"/>
      <w:bookmarkStart w:id="71" w:name="_Toc503770251"/>
      <w:bookmarkEnd w:id="70"/>
      <w:bookmarkEnd w:id="71"/>
    </w:p>
    <w:p w14:paraId="1FBF48A3"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72" w:name="_Toc503770208"/>
      <w:bookmarkStart w:id="73" w:name="_Toc503770252"/>
      <w:bookmarkEnd w:id="72"/>
      <w:bookmarkEnd w:id="73"/>
    </w:p>
    <w:p w14:paraId="08525834"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74" w:name="_Toc503770209"/>
      <w:bookmarkStart w:id="75" w:name="_Toc503770253"/>
      <w:bookmarkEnd w:id="74"/>
      <w:bookmarkEnd w:id="75"/>
    </w:p>
    <w:p w14:paraId="5A0E8533"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76" w:name="_Toc503770210"/>
      <w:bookmarkStart w:id="77" w:name="_Toc503770254"/>
      <w:bookmarkEnd w:id="76"/>
      <w:bookmarkEnd w:id="77"/>
    </w:p>
    <w:p w14:paraId="7A18EC36" w14:textId="77777777" w:rsidR="00033D01" w:rsidRPr="000F7ACC" w:rsidRDefault="00033D01" w:rsidP="0009381F">
      <w:pPr>
        <w:pStyle w:val="Overskrift1"/>
        <w:rPr>
          <w:rFonts w:ascii="Arial" w:hAnsi="Arial"/>
        </w:rPr>
      </w:pPr>
      <w:bookmarkStart w:id="78" w:name="_Toc503770255"/>
      <w:r w:rsidRPr="000F7ACC">
        <w:rPr>
          <w:rFonts w:ascii="Arial" w:eastAsia="Arial" w:hAnsi="Arial"/>
          <w:lang w:val="nn-NO" w:bidi="nn-NO"/>
        </w:rPr>
        <w:t>Avslutning av konkurransen</w:t>
      </w:r>
      <w:bookmarkEnd w:id="78"/>
    </w:p>
    <w:p w14:paraId="292AC908" w14:textId="77777777" w:rsidR="00033D01" w:rsidRPr="000F7ACC" w:rsidRDefault="00033D01" w:rsidP="006403E5">
      <w:pPr>
        <w:pStyle w:val="Listeavsnitt"/>
        <w:keepNext/>
        <w:numPr>
          <w:ilvl w:val="0"/>
          <w:numId w:val="3"/>
        </w:numPr>
        <w:spacing w:before="240" w:after="60"/>
        <w:contextualSpacing w:val="0"/>
        <w:outlineLvl w:val="1"/>
        <w:rPr>
          <w:rFonts w:ascii="Arial" w:hAnsi="Arial" w:cs="Arial"/>
          <w:b/>
          <w:bCs/>
          <w:iCs/>
          <w:vanish/>
          <w:szCs w:val="28"/>
        </w:rPr>
      </w:pPr>
      <w:bookmarkStart w:id="79" w:name="_Toc503770212"/>
      <w:bookmarkStart w:id="80" w:name="_Toc503770256"/>
      <w:bookmarkEnd w:id="79"/>
      <w:bookmarkEnd w:id="80"/>
    </w:p>
    <w:p w14:paraId="696F03A8" w14:textId="77777777" w:rsidR="006722D7" w:rsidRPr="000F7ACC" w:rsidRDefault="006722D7" w:rsidP="004B0FD0">
      <w:pPr>
        <w:pStyle w:val="Overskrift2"/>
        <w:rPr>
          <w:rFonts w:ascii="Arial" w:hAnsi="Arial"/>
        </w:rPr>
      </w:pPr>
      <w:bookmarkStart w:id="81" w:name="_Toc503770257"/>
      <w:r w:rsidRPr="000F7ACC">
        <w:rPr>
          <w:rFonts w:ascii="Arial" w:eastAsia="Arial" w:hAnsi="Arial"/>
          <w:lang w:val="nn-NO" w:bidi="nn-NO"/>
        </w:rPr>
        <w:t>Melding om val av leverandør og karensperiode</w:t>
      </w:r>
      <w:bookmarkEnd w:id="81"/>
    </w:p>
    <w:p w14:paraId="62EC365F" w14:textId="77777777" w:rsidR="00E24DF5" w:rsidRPr="000F7ACC" w:rsidRDefault="00E24DF5" w:rsidP="00E24DF5">
      <w:pPr>
        <w:rPr>
          <w:rFonts w:ascii="Arial" w:hAnsi="Arial" w:cs="Arial"/>
          <w:sz w:val="24"/>
        </w:rPr>
      </w:pPr>
      <w:r w:rsidRPr="000F7ACC">
        <w:rPr>
          <w:rFonts w:ascii="Arial" w:eastAsia="Arial" w:hAnsi="Arial" w:cs="Arial"/>
          <w:sz w:val="24"/>
          <w:lang w:val="nn-NO" w:bidi="nn-NO"/>
        </w:rPr>
        <w:t>Oppdragsgivar informerer alle leverandørar skriftleg og samtidig om kven oppdragsgivaren har til formål å tildele kontrakt til, så snart val av leverandør er gjort.</w:t>
      </w:r>
    </w:p>
    <w:p w14:paraId="1AEEBB66" w14:textId="77777777" w:rsidR="00E24DF5" w:rsidRPr="000F7ACC" w:rsidRDefault="00E24DF5" w:rsidP="00E24DF5">
      <w:pPr>
        <w:rPr>
          <w:rFonts w:ascii="Arial" w:hAnsi="Arial" w:cs="Arial"/>
          <w:sz w:val="24"/>
        </w:rPr>
      </w:pPr>
    </w:p>
    <w:p w14:paraId="5397E636" w14:textId="77777777" w:rsidR="00E24DF5" w:rsidRPr="000F7ACC" w:rsidRDefault="00E24DF5" w:rsidP="00E24DF5">
      <w:pPr>
        <w:rPr>
          <w:rFonts w:ascii="Arial" w:hAnsi="Arial" w:cs="Arial"/>
          <w:sz w:val="24"/>
        </w:rPr>
      </w:pPr>
      <w:r w:rsidRPr="000F7ACC">
        <w:rPr>
          <w:rFonts w:ascii="Arial" w:eastAsia="Arial" w:hAnsi="Arial" w:cs="Arial"/>
          <w:sz w:val="24"/>
          <w:lang w:val="nn-NO" w:bidi="nn-NO"/>
        </w:rPr>
        <w:t>Meldinga vil innehalde ei grunngiving for valet og gje opp ein karensperiode frå tildelinga gjerast kjent til kontraktsignering er planlagt gjennomført (kontraktsinngåinga).</w:t>
      </w:r>
    </w:p>
    <w:p w14:paraId="05677B44" w14:textId="77777777" w:rsidR="00E24DF5" w:rsidRPr="000F7ACC" w:rsidRDefault="00E24DF5" w:rsidP="00E24DF5">
      <w:pPr>
        <w:rPr>
          <w:rFonts w:ascii="Arial" w:hAnsi="Arial" w:cs="Arial"/>
          <w:sz w:val="24"/>
        </w:rPr>
      </w:pPr>
    </w:p>
    <w:p w14:paraId="6DF0846A" w14:textId="77777777" w:rsidR="00E24DF5" w:rsidRPr="000F7ACC" w:rsidRDefault="00E24DF5" w:rsidP="00E24DF5">
      <w:pPr>
        <w:rPr>
          <w:rFonts w:ascii="Arial" w:hAnsi="Arial" w:cs="Arial"/>
          <w:sz w:val="24"/>
        </w:rPr>
      </w:pPr>
      <w:r w:rsidRPr="000F7ACC">
        <w:rPr>
          <w:rFonts w:ascii="Arial" w:eastAsia="Arial" w:hAnsi="Arial" w:cs="Arial"/>
          <w:sz w:val="24"/>
          <w:lang w:val="nn-NO" w:bidi="nn-NO"/>
        </w:rPr>
        <w:t>Dersom oppdragsgivaren finn at tildelingsavgjerda ikkje er i samsvar med kriteria for val av leverandør kan avgjerda annullerast fram til kontrakt er inngått.</w:t>
      </w:r>
    </w:p>
    <w:p w14:paraId="3F14D6DC" w14:textId="77777777" w:rsidR="00E57717" w:rsidRPr="000F7ACC" w:rsidRDefault="0009381F" w:rsidP="00084DBF">
      <w:pPr>
        <w:pStyle w:val="Overskrift1"/>
        <w:rPr>
          <w:rFonts w:ascii="Arial" w:hAnsi="Arial"/>
          <w:szCs w:val="20"/>
          <w:lang w:val="en-GB"/>
        </w:rPr>
      </w:pPr>
      <w:r w:rsidRPr="000F7ACC">
        <w:rPr>
          <w:rFonts w:ascii="Arial" w:eastAsia="Arial" w:hAnsi="Arial"/>
          <w:lang w:val="nn-NO" w:bidi="nn-NO"/>
        </w:rPr>
        <w:t xml:space="preserve"> </w:t>
      </w:r>
      <w:bookmarkStart w:id="82" w:name="_Toc503770258"/>
      <w:r w:rsidRPr="000F7ACC">
        <w:rPr>
          <w:rFonts w:ascii="Arial" w:eastAsia="Arial" w:hAnsi="Arial"/>
          <w:lang w:val="nn-NO" w:bidi="nn-NO"/>
        </w:rPr>
        <w:t>Vedlegg</w:t>
      </w:r>
      <w:bookmarkEnd w:id="82"/>
    </w:p>
    <w:p w14:paraId="1D83959C" w14:textId="77777777" w:rsidR="0009381F" w:rsidRPr="000F7ACC" w:rsidRDefault="0009381F" w:rsidP="0009381F">
      <w:pPr>
        <w:rPr>
          <w:rFonts w:ascii="Arial" w:hAnsi="Arial" w:cs="Arial"/>
        </w:rPr>
      </w:pPr>
    </w:p>
    <w:p w14:paraId="5C0F336C" w14:textId="77777777" w:rsidR="00E24DF5" w:rsidRPr="00BA6C72" w:rsidRDefault="009D34F5" w:rsidP="00E24DF5">
      <w:pPr>
        <w:rPr>
          <w:rFonts w:ascii="Arial" w:hAnsi="Arial" w:cs="Arial"/>
          <w:szCs w:val="20"/>
        </w:rPr>
      </w:pPr>
      <w:r w:rsidRPr="00BA6C72">
        <w:rPr>
          <w:rFonts w:ascii="Arial" w:eastAsia="Arial" w:hAnsi="Arial" w:cs="Arial"/>
          <w:szCs w:val="20"/>
          <w:lang w:val="nn-NO" w:bidi="nn-NO"/>
        </w:rPr>
        <w:t>Vedlegg 1. Kontrakt m/bilag</w:t>
      </w:r>
    </w:p>
    <w:p w14:paraId="4E34A773" w14:textId="77777777" w:rsidR="00E24DF5" w:rsidRPr="00BA6C72" w:rsidRDefault="000F7ACC" w:rsidP="00E24DF5">
      <w:pPr>
        <w:rPr>
          <w:rFonts w:ascii="Arial" w:hAnsi="Arial" w:cs="Arial"/>
          <w:szCs w:val="20"/>
        </w:rPr>
      </w:pPr>
      <w:r w:rsidRPr="00BA6C72">
        <w:rPr>
          <w:rFonts w:ascii="Arial" w:eastAsia="Arial" w:hAnsi="Arial" w:cs="Arial"/>
          <w:szCs w:val="20"/>
          <w:lang w:val="nn-NO" w:bidi="nn-NO"/>
        </w:rPr>
        <w:t>Vedlegg 2. Eigenrapportering skjema løns- og arbeidsvilkår</w:t>
      </w:r>
    </w:p>
    <w:p w14:paraId="5508D239" w14:textId="77777777" w:rsidR="0009381F" w:rsidRPr="0092376E" w:rsidRDefault="0009381F" w:rsidP="00E24DF5">
      <w:pPr>
        <w:rPr>
          <w:rFonts w:ascii="Arial" w:hAnsi="Arial" w:cs="Arial"/>
          <w:szCs w:val="20"/>
          <w:lang w:val="en-GB"/>
        </w:rPr>
      </w:pPr>
    </w:p>
    <w:sectPr w:rsidR="0009381F" w:rsidRPr="0092376E" w:rsidSect="005144BB">
      <w:headerReference w:type="even" r:id="rId14"/>
      <w:headerReference w:type="default" r:id="rId15"/>
      <w:footerReference w:type="even" r:id="rId16"/>
      <w:footerReference w:type="default" r:id="rId17"/>
      <w:headerReference w:type="first" r:id="rId18"/>
      <w:footerReference w:type="first" r:id="rId19"/>
      <w:pgSz w:w="11907" w:h="16840" w:code="9"/>
      <w:pgMar w:top="2155" w:right="1418" w:bottom="1418" w:left="1418"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fi" w:date="2017-12-06T14:30:00Z" w:initials="tam">
    <w:p w14:paraId="30F2FDC1" w14:textId="77777777" w:rsidR="00193F4A" w:rsidRDefault="00193F4A">
      <w:pPr>
        <w:pStyle w:val="Merknadstekst"/>
      </w:pPr>
      <w:r>
        <w:rPr>
          <w:rStyle w:val="Merknadsreferanse"/>
          <w:lang w:eastAsia="nb-NO"/>
        </w:rPr>
        <w:annotationRef/>
      </w:r>
      <w:r w:rsidRPr="00EB0A84">
        <w:rPr>
          <w:lang w:eastAsia="nb-NO"/>
        </w:rPr>
        <w:t>Tekst merket med gult i denne konkurransegrunnlagsmalen indikerer at innhold må fylles inn eller at bruker av malen bør sjekke om det er behov for å tilpasse den merkede teksten sitt behov. Dersom bruker fjerner eller legger til punkter må brukeren passe på å oppdatere henvisningene til andre punkter i dokumentet. Dette kan gjøres ved å holde musepekeren over henvisningen, høyreklikke og velge oppdater felt. Dette gjelder også innholdsfortegnelsen.</w:t>
      </w:r>
    </w:p>
  </w:comment>
  <w:comment w:id="1" w:author="Difi" w:date="2017-02-07T11:07:00Z" w:initials="ATG">
    <w:p w14:paraId="74FDB4CB" w14:textId="77777777" w:rsidR="006C15AC" w:rsidRDefault="006C15AC" w:rsidP="006C15AC">
      <w:pPr>
        <w:pStyle w:val="Merknadstekst"/>
      </w:pPr>
      <w:r>
        <w:rPr>
          <w:rStyle w:val="Merknadsreferanse"/>
          <w:lang w:eastAsia="nb-NO"/>
        </w:rPr>
        <w:annotationRef/>
      </w:r>
      <w:r>
        <w:rPr>
          <w:lang w:eastAsia="nb-NO"/>
        </w:rPr>
        <w:t>Velg ett av alternativene. Kontraktens forventede verdi i hele dens levetid, inkludert eventuelle opsjoner om forlengelse, er avgjørende for valget.</w:t>
      </w:r>
    </w:p>
  </w:comment>
  <w:comment w:id="9" w:author="Difi" w:date="2017-12-06T15:51:00Z" w:initials="tam">
    <w:p w14:paraId="440DCE3A" w14:textId="77777777" w:rsidR="003529BC" w:rsidRDefault="003529BC" w:rsidP="003529BC">
      <w:pPr>
        <w:pStyle w:val="Merknadstekst"/>
      </w:pPr>
      <w:r>
        <w:rPr>
          <w:rStyle w:val="Merknadsreferanse"/>
          <w:lang w:eastAsia="nb-NO"/>
        </w:rPr>
        <w:annotationRef/>
      </w:r>
      <w:r>
        <w:rPr>
          <w:lang w:eastAsia="nb-NO"/>
        </w:rPr>
        <w:t>Formålet her er å gi en overordnet beskrivelse av anskaffelsens omfang. Fullstendig angivelse gjøres i bilag 1 – kravspesifikasjonen. Tabellen i bilag 1 pkt. 1 kan med fordel limes inn her.</w:t>
      </w:r>
    </w:p>
    <w:p w14:paraId="60AD51EC" w14:textId="77777777" w:rsidR="003529BC" w:rsidRDefault="003529BC" w:rsidP="003529BC">
      <w:pPr>
        <w:pStyle w:val="Merknadstekst"/>
      </w:pPr>
    </w:p>
    <w:p w14:paraId="742CB62E" w14:textId="77777777" w:rsidR="003529BC" w:rsidRDefault="003529BC" w:rsidP="003529BC">
      <w:pPr>
        <w:pStyle w:val="Merknadstekst"/>
      </w:pPr>
      <w:r>
        <w:rPr>
          <w:lang w:eastAsia="nb-NO"/>
        </w:rPr>
        <w:t>Hele avsnittet må tilpasses den enkelte oppdragsgivers behov. Dette er et eksempel på hvordan det kan gjøres og står i forhold til malens bilag 1 – kravspesifikasjon.</w:t>
      </w:r>
    </w:p>
  </w:comment>
  <w:comment w:id="11" w:author="Difi" w:date="2017-02-14T15:11:00Z" w:initials="ATG">
    <w:p w14:paraId="7255EEAE" w14:textId="77777777" w:rsidR="003529BC" w:rsidRDefault="003529BC" w:rsidP="003529BC">
      <w:pPr>
        <w:pStyle w:val="Merknadstekst"/>
      </w:pPr>
      <w:r>
        <w:rPr>
          <w:rStyle w:val="Merknadsreferanse"/>
          <w:lang w:eastAsia="nb-NO"/>
        </w:rPr>
        <w:annotationRef/>
      </w:r>
      <w:r>
        <w:rPr>
          <w:lang w:eastAsia="nb-NO"/>
        </w:rPr>
        <w:t>Det er kun for anskaffelser som følger del III man er pliktig å gi begrunnelse dersom man ikke tillater at det gis deltilbud.</w:t>
      </w:r>
    </w:p>
  </w:comment>
  <w:comment w:id="16" w:author="Difi" w:date="2017-12-06T15:56:00Z" w:initials="tam">
    <w:p w14:paraId="65B27FAC" w14:textId="77777777" w:rsidR="00280794" w:rsidRDefault="00280794">
      <w:pPr>
        <w:pStyle w:val="Merknadstekst"/>
      </w:pPr>
      <w:r>
        <w:rPr>
          <w:rStyle w:val="Merknadsreferanse"/>
          <w:lang w:eastAsia="nb-NO"/>
        </w:rPr>
        <w:annotationRef/>
      </w:r>
      <w:r>
        <w:rPr>
          <w:lang w:eastAsia="nb-NO"/>
        </w:rPr>
        <w:t>Velg ett av alternativene. Alternativ 1 dersom anskaffelsen gjøres etter forskriftens del II, og alternativ 2 dersom anskaffelsen gjennomføres etter forskriftens del III.</w:t>
      </w:r>
    </w:p>
  </w:comment>
  <w:comment w:id="34" w:author="Difi" w:date="2017-03-31T13:21:00Z" w:initials="Difi">
    <w:p w14:paraId="0BD8CA12" w14:textId="77777777" w:rsidR="00280794" w:rsidRDefault="00280794" w:rsidP="00280794">
      <w:pPr>
        <w:pStyle w:val="Merknadstekst"/>
      </w:pPr>
      <w:r>
        <w:rPr>
          <w:rStyle w:val="Merknadsreferanse"/>
          <w:lang w:eastAsia="nb-NO"/>
        </w:rPr>
        <w:annotationRef/>
      </w:r>
      <w:r>
        <w:rPr>
          <w:lang w:eastAsia="nb-NO"/>
        </w:rPr>
        <w:t>Det er ikke obligatorisk å benytte ESPD dersom anskaffelsen følger regelverkets del II. Dersom ESPD ikke skal benyttes slettes hele punktet.</w:t>
      </w:r>
    </w:p>
  </w:comment>
  <w:comment w:id="38" w:author="Difi" w:date="2017-12-12T10:44:00Z" w:initials="tam">
    <w:p w14:paraId="16CCCD30" w14:textId="77777777" w:rsidR="00A35275" w:rsidRDefault="00A35275">
      <w:pPr>
        <w:pStyle w:val="Merknadstekst"/>
      </w:pPr>
      <w:r>
        <w:rPr>
          <w:rStyle w:val="Merknadsreferanse"/>
          <w:lang w:eastAsia="nb-NO"/>
        </w:rPr>
        <w:annotationRef/>
      </w:r>
      <w:r>
        <w:rPr>
          <w:lang w:eastAsia="nb-NO"/>
        </w:rPr>
        <w:t xml:space="preserve">Kvalifikasjonskravene som er angitt her er eksempler på kvalifikasjonskrav som </w:t>
      </w:r>
      <w:r w:rsidRPr="004F23BE">
        <w:rPr>
          <w:b/>
          <w:i/>
          <w:lang w:eastAsia="nb-NO"/>
        </w:rPr>
        <w:t>kan</w:t>
      </w:r>
      <w:r>
        <w:rPr>
          <w:lang w:eastAsia="nb-NO"/>
        </w:rPr>
        <w:t xml:space="preserve"> stilles. Bruker av malen må foreta en selvstendig vurdering av hvilke krav som er nødvendig å stille i den aktuelle konkurransen. Det er obligatorisk å be leverandøren som blir tildelt kontrakt om å levere skatteattest.</w:t>
      </w:r>
    </w:p>
    <w:p w14:paraId="49E86A34" w14:textId="77777777" w:rsidR="00084A34" w:rsidRDefault="00084A34">
      <w:pPr>
        <w:pStyle w:val="Merknadstekst"/>
      </w:pPr>
    </w:p>
  </w:comment>
  <w:comment w:id="42" w:author="Forfatter" w:initials="A">
    <w:p w14:paraId="743F1678" w14:textId="77777777" w:rsidR="00084A34" w:rsidRPr="005A2F54" w:rsidRDefault="00084A34" w:rsidP="00084A34">
      <w:pPr>
        <w:pStyle w:val="Merknadstekst"/>
      </w:pPr>
      <w:r>
        <w:rPr>
          <w:rStyle w:val="Merknadsreferanse"/>
          <w:szCs w:val="16"/>
          <w:lang w:eastAsia="nb-NO"/>
        </w:rPr>
        <w:annotationRef/>
      </w:r>
      <w:r w:rsidRPr="005A2F54">
        <w:rPr>
          <w:lang w:val="nn-NO" w:bidi="nn-NO"/>
        </w:rPr>
        <w:t>Dersom oppdragsgivar krev at leverandørane må dokumentere ei minimumsomsetning på meir enn to gonger forventa verdi av kontrakten, må oppdragsgivar grunngi dette kravet. Grunngiving kan skrivast her. Som hovudregel er det ikkje høve til å stille strengare krav til årleg minimumsomsetning enn to gonger forventa kontraktsverdi. Eit strengare krav enn dette krev sakleg grunn, sjå § 16-3.</w:t>
      </w:r>
    </w:p>
    <w:p w14:paraId="334DE1AC" w14:textId="77777777" w:rsidR="00084A34" w:rsidRPr="005A2F54" w:rsidRDefault="00084A34" w:rsidP="00084A34">
      <w:pPr>
        <w:pStyle w:val="Merknadstekst"/>
      </w:pPr>
    </w:p>
    <w:p w14:paraId="4DD74280" w14:textId="77777777" w:rsidR="00084A34" w:rsidRDefault="00084A34" w:rsidP="00084A34">
      <w:pPr>
        <w:pStyle w:val="Merknadstekst"/>
      </w:pPr>
      <w:r w:rsidRPr="005A2F54">
        <w:rPr>
          <w:lang w:val="nn-NO" w:bidi="nn-NO"/>
        </w:rPr>
        <w:t>Dersom oppdragsgivar vil stille krav til balanse i rekneskapen, må det spesifiserast gjennomsiktige, objektive og ikkje-diskriminerande metodar og kriterium for korleis dette vil bli vurdert.</w:t>
      </w:r>
    </w:p>
    <w:p w14:paraId="561EF91F" w14:textId="77777777" w:rsidR="00084A34" w:rsidRDefault="00084A34" w:rsidP="00084A34">
      <w:pPr>
        <w:pStyle w:val="Merknadstekst"/>
      </w:pPr>
    </w:p>
    <w:p w14:paraId="7D48052E" w14:textId="77777777" w:rsidR="00084A34" w:rsidRDefault="00084A34" w:rsidP="00084A34">
      <w:pPr>
        <w:pStyle w:val="Merknadstekst"/>
      </w:pPr>
      <w:r>
        <w:rPr>
          <w:lang w:val="nn-NO" w:bidi="nn-NO"/>
        </w:rPr>
        <w:t>Det blir presisert at denne malen ikkje inneheld eksempel på dei krava som er nemnde over.</w:t>
      </w:r>
    </w:p>
  </w:comment>
  <w:comment w:id="48" w:author="Difi" w:date="2017-03-28T16:23:00Z" w:initials="ATG">
    <w:p w14:paraId="4EFBBDA1" w14:textId="77777777" w:rsidR="00FF24C1" w:rsidRDefault="00FF24C1" w:rsidP="00FF24C1">
      <w:pPr>
        <w:pStyle w:val="Merknadstekst"/>
      </w:pPr>
      <w:r>
        <w:rPr>
          <w:rStyle w:val="Merknadsreferanse"/>
          <w:lang w:eastAsia="nb-NO"/>
        </w:rPr>
        <w:annotationRef/>
      </w:r>
      <w:r>
        <w:rPr>
          <w:lang w:eastAsia="nb-NO"/>
        </w:rPr>
        <w:t>Dette alternativet benyttes dersom tilbudet skal leveres på papir og anskaffelsen følger forskriftens del III.</w:t>
      </w:r>
    </w:p>
  </w:comment>
  <w:comment w:id="49" w:author="Difi" w:date="2017-05-22T09:58:00Z" w:initials="Difi">
    <w:p w14:paraId="2AA6B683" w14:textId="77777777" w:rsidR="00FF24C1" w:rsidRDefault="00FF24C1" w:rsidP="00FF24C1">
      <w:pPr>
        <w:pStyle w:val="Merknadstekst"/>
      </w:pPr>
      <w:r>
        <w:rPr>
          <w:rStyle w:val="Merknadsreferanse"/>
          <w:lang w:eastAsia="nb-NO"/>
        </w:rPr>
        <w:annotationRef/>
      </w:r>
      <w:r>
        <w:rPr>
          <w:lang w:eastAsia="nb-NO"/>
        </w:rPr>
        <w:t>Dette alternativet kan benyttes dersom anskaffelsen følger forskriftens del II og ESPD skjema ikke benyttes.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2FDC1" w15:done="0"/>
  <w15:commentEx w15:paraId="74FDB4CB" w15:done="0"/>
  <w15:commentEx w15:paraId="742CB62E" w15:done="0"/>
  <w15:commentEx w15:paraId="7255EEAE" w15:done="0"/>
  <w15:commentEx w15:paraId="65B27FAC" w15:done="0"/>
  <w15:commentEx w15:paraId="0BD8CA12" w15:done="0"/>
  <w15:commentEx w15:paraId="49E86A34" w15:done="0"/>
  <w15:commentEx w15:paraId="7D48052E" w15:done="0"/>
  <w15:commentEx w15:paraId="4EFBBDA1" w15:done="0"/>
  <w15:commentEx w15:paraId="2AA6B6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62FE" w14:textId="77777777" w:rsidR="007356F1" w:rsidRDefault="007356F1">
      <w:r>
        <w:separator/>
      </w:r>
    </w:p>
  </w:endnote>
  <w:endnote w:type="continuationSeparator" w:id="0">
    <w:p w14:paraId="2BC3085E" w14:textId="77777777" w:rsidR="007356F1" w:rsidRDefault="0073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ews Gothic MT">
    <w:altName w:val="Arial"/>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1378" w14:textId="77777777" w:rsidR="00A960CF" w:rsidRDefault="00A960C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6243" w14:textId="50A8115A" w:rsidR="007E2D24" w:rsidRPr="003911BF" w:rsidRDefault="0045094D" w:rsidP="007B0225">
    <w:pPr>
      <w:tabs>
        <w:tab w:val="right" w:pos="9071"/>
      </w:tabs>
    </w:pPr>
    <w:r>
      <w:rPr>
        <w:lang w:val="nn-NO" w:bidi="nn-NO"/>
      </w:rPr>
      <w:pict w14:anchorId="5F84469C">
        <v:line id="_x0000_s2050" style="position:absolute;z-index:251657728" from="0,-1.6pt" to="459pt,-1.6pt" o:allowincell="f"/>
      </w:pict>
    </w:r>
    <w:r w:rsidR="007E2D24" w:rsidRPr="003911BF">
      <w:rPr>
        <w:lang w:val="nn-NO" w:bidi="nn-NO"/>
      </w:rPr>
      <w:t>Konkurransegrunnlag – Kjøp av reinhaldstenester</w:t>
    </w:r>
    <w:r w:rsidR="007E2D24" w:rsidRPr="003911BF">
      <w:rPr>
        <w:lang w:val="nn-NO" w:bidi="nn-NO"/>
      </w:rPr>
      <w:tab/>
      <w:t xml:space="preserve">Side </w:t>
    </w:r>
    <w:r w:rsidR="007E2D24">
      <w:rPr>
        <w:lang w:val="nn-NO" w:bidi="nn-NO"/>
      </w:rPr>
      <w:fldChar w:fldCharType="begin"/>
    </w:r>
    <w:r w:rsidR="007E2D24">
      <w:rPr>
        <w:lang w:val="nn-NO" w:bidi="nn-NO"/>
      </w:rPr>
      <w:instrText xml:space="preserve"> PAGE  \* Arabic  \* MERGEFORMAT </w:instrText>
    </w:r>
    <w:r w:rsidR="007E2D24">
      <w:rPr>
        <w:lang w:val="nn-NO" w:bidi="nn-NO"/>
      </w:rPr>
      <w:fldChar w:fldCharType="separate"/>
    </w:r>
    <w:r>
      <w:rPr>
        <w:noProof/>
        <w:lang w:val="nn-NO" w:bidi="nn-NO"/>
      </w:rPr>
      <w:t>4</w:t>
    </w:r>
    <w:r w:rsidR="007E2D24">
      <w:rPr>
        <w:noProof/>
        <w:lang w:val="nn-NO" w:bidi="nn-NO"/>
      </w:rPr>
      <w:fldChar w:fldCharType="end"/>
    </w:r>
    <w:r w:rsidR="007E2D24" w:rsidRPr="003911BF">
      <w:rPr>
        <w:lang w:val="nn-NO" w:bidi="nn-NO"/>
      </w:rPr>
      <w:t xml:space="preserve"> av </w:t>
    </w:r>
    <w:r w:rsidR="00543756">
      <w:rPr>
        <w:lang w:val="nn-NO" w:bidi="nn-NO"/>
      </w:rPr>
      <w:fldChar w:fldCharType="begin"/>
    </w:r>
    <w:r w:rsidR="00543756">
      <w:rPr>
        <w:lang w:val="nn-NO" w:bidi="nn-NO"/>
      </w:rPr>
      <w:instrText xml:space="preserve"> NUMPAGES   \* MERGEFORMAT </w:instrText>
    </w:r>
    <w:r w:rsidR="00543756">
      <w:rPr>
        <w:lang w:val="nn-NO" w:bidi="nn-NO"/>
      </w:rPr>
      <w:fldChar w:fldCharType="separate"/>
    </w:r>
    <w:r>
      <w:rPr>
        <w:noProof/>
        <w:lang w:val="nn-NO" w:bidi="nn-NO"/>
      </w:rPr>
      <w:t>13</w:t>
    </w:r>
    <w:r w:rsidR="00543756">
      <w:rPr>
        <w:noProof/>
        <w:lang w:val="nn-NO" w:bidi="nn-N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31AB" w14:textId="4408B30C" w:rsidR="005C3EE4" w:rsidRDefault="005C3EE4">
    <w:pPr>
      <w:pStyle w:val="Bunntekst"/>
    </w:pPr>
    <w:r>
      <w:rPr>
        <w:lang w:val="nn-NO" w:bidi="nn-NO"/>
      </w:rPr>
      <w:t>Oppdatert: Desember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5B1D7" w14:textId="77777777" w:rsidR="007356F1" w:rsidRDefault="007356F1">
      <w:r>
        <w:separator/>
      </w:r>
    </w:p>
  </w:footnote>
  <w:footnote w:type="continuationSeparator" w:id="0">
    <w:p w14:paraId="136DD0BE" w14:textId="77777777" w:rsidR="007356F1" w:rsidRDefault="0073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7392" w14:textId="77777777" w:rsidR="00A960CF" w:rsidRDefault="00A960C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5611" w14:textId="77777777" w:rsidR="007E2D24" w:rsidRDefault="007E2D24">
    <w:pPr>
      <w:pStyle w:val="Topptekst"/>
    </w:pPr>
    <w:r>
      <w:rPr>
        <w:lang w:val="nn-NO" w:bidi="nn-NO"/>
      </w:rPr>
      <w:tab/>
    </w:r>
    <w:r>
      <w:rPr>
        <w:lang w:val="nn-NO" w:bidi="nn-NO"/>
      </w:rPr>
      <w:tab/>
      <w:t xml:space="preserve">LOGO </w:t>
    </w:r>
  </w:p>
  <w:p w14:paraId="0A14933C" w14:textId="77777777" w:rsidR="007E2D24" w:rsidRDefault="007E2D24" w:rsidP="00432BF6">
    <w:pPr>
      <w:pStyle w:val="Topptekst"/>
      <w:ind w:left="2835"/>
    </w:pPr>
  </w:p>
  <w:p w14:paraId="52611C18" w14:textId="77777777" w:rsidR="007E2D24" w:rsidRDefault="007E2D24">
    <w:pPr>
      <w:pStyle w:val="Topptekst"/>
      <w:rPr>
        <w:rFonts w:ascii="News Gothic MT" w:hAnsi="News Gothic MT"/>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E884" w14:textId="77777777" w:rsidR="00A960CF" w:rsidRDefault="00A960C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6CA"/>
    <w:multiLevelType w:val="hybridMultilevel"/>
    <w:tmpl w:val="6D5A9F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81D6A"/>
    <w:multiLevelType w:val="hybridMultilevel"/>
    <w:tmpl w:val="EE445F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361348"/>
    <w:multiLevelType w:val="hybridMultilevel"/>
    <w:tmpl w:val="B85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528A"/>
    <w:multiLevelType w:val="hybridMultilevel"/>
    <w:tmpl w:val="514AF0A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E9668F6A">
      <w:start w:val="7"/>
      <w:numFmt w:val="bullet"/>
      <w:lvlText w:val="-"/>
      <w:lvlJc w:val="left"/>
      <w:pPr>
        <w:ind w:left="2160" w:hanging="360"/>
      </w:pPr>
      <w:rPr>
        <w:rFonts w:ascii="Verdana" w:eastAsia="Times New Roman" w:hAnsi="Verdana" w:cs="Times New Roman"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B7415CD"/>
    <w:multiLevelType w:val="hybridMultilevel"/>
    <w:tmpl w:val="0F881D7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AC46FC"/>
    <w:multiLevelType w:val="hybridMultilevel"/>
    <w:tmpl w:val="08A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105FA"/>
    <w:multiLevelType w:val="hybridMultilevel"/>
    <w:tmpl w:val="AC72453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2A503DD"/>
    <w:multiLevelType w:val="hybridMultilevel"/>
    <w:tmpl w:val="355693B8"/>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2BF6376"/>
    <w:multiLevelType w:val="hybridMultilevel"/>
    <w:tmpl w:val="1F62542C"/>
    <w:lvl w:ilvl="0" w:tplc="B50C0BA6">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140EA6"/>
    <w:multiLevelType w:val="hybridMultilevel"/>
    <w:tmpl w:val="05C0F7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645FF3"/>
    <w:multiLevelType w:val="multilevel"/>
    <w:tmpl w:val="86C00E2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2708D5"/>
    <w:multiLevelType w:val="hybridMultilevel"/>
    <w:tmpl w:val="FC62CB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1EE27DAD"/>
    <w:multiLevelType w:val="multilevel"/>
    <w:tmpl w:val="7E4E0A6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26275A2B"/>
    <w:multiLevelType w:val="hybridMultilevel"/>
    <w:tmpl w:val="EB4EB6FC"/>
    <w:lvl w:ilvl="0" w:tplc="34E0FA82">
      <w:start w:val="3"/>
      <w:numFmt w:val="bullet"/>
      <w:lvlText w:val="-"/>
      <w:lvlJc w:val="left"/>
      <w:pPr>
        <w:ind w:left="800" w:hanging="360"/>
      </w:pPr>
      <w:rPr>
        <w:rFonts w:ascii="Calibri" w:eastAsia="Calibri" w:hAnsi="Calibri" w:cs="Times New Roman" w:hint="default"/>
      </w:rPr>
    </w:lvl>
    <w:lvl w:ilvl="1" w:tplc="04140003" w:tentative="1">
      <w:start w:val="1"/>
      <w:numFmt w:val="bullet"/>
      <w:lvlText w:val="o"/>
      <w:lvlJc w:val="left"/>
      <w:pPr>
        <w:ind w:left="1520" w:hanging="360"/>
      </w:pPr>
      <w:rPr>
        <w:rFonts w:ascii="Courier New" w:hAnsi="Courier New" w:cs="Courier New" w:hint="default"/>
      </w:rPr>
    </w:lvl>
    <w:lvl w:ilvl="2" w:tplc="04140005" w:tentative="1">
      <w:start w:val="1"/>
      <w:numFmt w:val="bullet"/>
      <w:lvlText w:val=""/>
      <w:lvlJc w:val="left"/>
      <w:pPr>
        <w:ind w:left="2240" w:hanging="360"/>
      </w:pPr>
      <w:rPr>
        <w:rFonts w:ascii="Wingdings" w:hAnsi="Wingdings" w:hint="default"/>
      </w:rPr>
    </w:lvl>
    <w:lvl w:ilvl="3" w:tplc="04140001" w:tentative="1">
      <w:start w:val="1"/>
      <w:numFmt w:val="bullet"/>
      <w:lvlText w:val=""/>
      <w:lvlJc w:val="left"/>
      <w:pPr>
        <w:ind w:left="2960" w:hanging="360"/>
      </w:pPr>
      <w:rPr>
        <w:rFonts w:ascii="Symbol" w:hAnsi="Symbol" w:hint="default"/>
      </w:rPr>
    </w:lvl>
    <w:lvl w:ilvl="4" w:tplc="04140003" w:tentative="1">
      <w:start w:val="1"/>
      <w:numFmt w:val="bullet"/>
      <w:lvlText w:val="o"/>
      <w:lvlJc w:val="left"/>
      <w:pPr>
        <w:ind w:left="3680" w:hanging="360"/>
      </w:pPr>
      <w:rPr>
        <w:rFonts w:ascii="Courier New" w:hAnsi="Courier New" w:cs="Courier New" w:hint="default"/>
      </w:rPr>
    </w:lvl>
    <w:lvl w:ilvl="5" w:tplc="04140005" w:tentative="1">
      <w:start w:val="1"/>
      <w:numFmt w:val="bullet"/>
      <w:lvlText w:val=""/>
      <w:lvlJc w:val="left"/>
      <w:pPr>
        <w:ind w:left="4400" w:hanging="360"/>
      </w:pPr>
      <w:rPr>
        <w:rFonts w:ascii="Wingdings" w:hAnsi="Wingdings" w:hint="default"/>
      </w:rPr>
    </w:lvl>
    <w:lvl w:ilvl="6" w:tplc="04140001" w:tentative="1">
      <w:start w:val="1"/>
      <w:numFmt w:val="bullet"/>
      <w:lvlText w:val=""/>
      <w:lvlJc w:val="left"/>
      <w:pPr>
        <w:ind w:left="5120" w:hanging="360"/>
      </w:pPr>
      <w:rPr>
        <w:rFonts w:ascii="Symbol" w:hAnsi="Symbol" w:hint="default"/>
      </w:rPr>
    </w:lvl>
    <w:lvl w:ilvl="7" w:tplc="04140003" w:tentative="1">
      <w:start w:val="1"/>
      <w:numFmt w:val="bullet"/>
      <w:lvlText w:val="o"/>
      <w:lvlJc w:val="left"/>
      <w:pPr>
        <w:ind w:left="5840" w:hanging="360"/>
      </w:pPr>
      <w:rPr>
        <w:rFonts w:ascii="Courier New" w:hAnsi="Courier New" w:cs="Courier New" w:hint="default"/>
      </w:rPr>
    </w:lvl>
    <w:lvl w:ilvl="8" w:tplc="04140005" w:tentative="1">
      <w:start w:val="1"/>
      <w:numFmt w:val="bullet"/>
      <w:lvlText w:val=""/>
      <w:lvlJc w:val="left"/>
      <w:pPr>
        <w:ind w:left="6560" w:hanging="360"/>
      </w:pPr>
      <w:rPr>
        <w:rFonts w:ascii="Wingdings" w:hAnsi="Wingdings" w:hint="default"/>
      </w:rPr>
    </w:lvl>
  </w:abstractNum>
  <w:abstractNum w:abstractNumId="15"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CD5D9B"/>
    <w:multiLevelType w:val="hybridMultilevel"/>
    <w:tmpl w:val="073A9D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24524"/>
    <w:multiLevelType w:val="hybridMultilevel"/>
    <w:tmpl w:val="8D28BC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48B50ED6"/>
    <w:multiLevelType w:val="hybridMultilevel"/>
    <w:tmpl w:val="ACFA96D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0AD54BC"/>
    <w:multiLevelType w:val="hybridMultilevel"/>
    <w:tmpl w:val="F43C4E56"/>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BB5412"/>
    <w:multiLevelType w:val="hybridMultilevel"/>
    <w:tmpl w:val="04B4EF3A"/>
    <w:lvl w:ilvl="0" w:tplc="7FEA9D3C">
      <w:start w:val="1"/>
      <w:numFmt w:val="bullet"/>
      <w:lvlText w:val=""/>
      <w:lvlJc w:val="left"/>
      <w:pPr>
        <w:tabs>
          <w:tab w:val="num" w:pos="360"/>
        </w:tabs>
        <w:ind w:left="360" w:hanging="360"/>
      </w:pPr>
      <w:rPr>
        <w:rFonts w:ascii="Symbol" w:hAnsi="Symbol" w:hint="default"/>
      </w:rPr>
    </w:lvl>
    <w:lvl w:ilvl="1" w:tplc="04140019" w:tentative="1">
      <w:start w:val="1"/>
      <w:numFmt w:val="bullet"/>
      <w:lvlText w:val="o"/>
      <w:lvlJc w:val="left"/>
      <w:pPr>
        <w:tabs>
          <w:tab w:val="num" w:pos="1080"/>
        </w:tabs>
        <w:ind w:left="1080" w:hanging="360"/>
      </w:pPr>
      <w:rPr>
        <w:rFonts w:ascii="Courier New" w:hAnsi="Courier New"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EB7AE4"/>
    <w:multiLevelType w:val="hybridMultilevel"/>
    <w:tmpl w:val="9CBAF28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5DFF57C1"/>
    <w:multiLevelType w:val="hybridMultilevel"/>
    <w:tmpl w:val="9E18A2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FF13F3"/>
    <w:multiLevelType w:val="hybridMultilevel"/>
    <w:tmpl w:val="26DE94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63655F9B"/>
    <w:multiLevelType w:val="hybridMultilevel"/>
    <w:tmpl w:val="2FEE4C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15:restartNumberingAfterBreak="0">
    <w:nsid w:val="661F00B5"/>
    <w:multiLevelType w:val="hybridMultilevel"/>
    <w:tmpl w:val="B7A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A5482"/>
    <w:multiLevelType w:val="multilevel"/>
    <w:tmpl w:val="99AE1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B3A7176"/>
    <w:multiLevelType w:val="multilevel"/>
    <w:tmpl w:val="FF5AA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4273A7"/>
    <w:multiLevelType w:val="multilevel"/>
    <w:tmpl w:val="0FF46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2F0EA6"/>
    <w:multiLevelType w:val="hybridMultilevel"/>
    <w:tmpl w:val="20D02362"/>
    <w:lvl w:ilvl="0" w:tplc="E6FE3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6FEF"/>
    <w:multiLevelType w:val="hybridMultilevel"/>
    <w:tmpl w:val="41141106"/>
    <w:lvl w:ilvl="0" w:tplc="04090003">
      <w:start w:val="1"/>
      <w:numFmt w:val="bullet"/>
      <w:lvlText w:val="o"/>
      <w:lvlJc w:val="left"/>
      <w:pPr>
        <w:ind w:left="1068" w:hanging="360"/>
      </w:pPr>
      <w:rPr>
        <w:rFonts w:ascii="Courier New" w:hAnsi="Courier New" w:cs="Courier New"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33" w15:restartNumberingAfterBreak="0">
    <w:nsid w:val="76992AFF"/>
    <w:multiLevelType w:val="hybridMultilevel"/>
    <w:tmpl w:val="618EFD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4"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11"/>
  </w:num>
  <w:num w:numId="5">
    <w:abstractNumId w:val="13"/>
  </w:num>
  <w:num w:numId="6">
    <w:abstractNumId w:val="3"/>
  </w:num>
  <w:num w:numId="7">
    <w:abstractNumId w:val="24"/>
  </w:num>
  <w:num w:numId="8">
    <w:abstractNumId w:val="12"/>
  </w:num>
  <w:num w:numId="9">
    <w:abstractNumId w:val="6"/>
  </w:num>
  <w:num w:numId="10">
    <w:abstractNumId w:val="33"/>
  </w:num>
  <w:num w:numId="11">
    <w:abstractNumId w:val="32"/>
  </w:num>
  <w:num w:numId="12">
    <w:abstractNumId w:val="18"/>
  </w:num>
  <w:num w:numId="13">
    <w:abstractNumId w:val="22"/>
  </w:num>
  <w:num w:numId="14">
    <w:abstractNumId w:val="25"/>
  </w:num>
  <w:num w:numId="15">
    <w:abstractNumId w:val="19"/>
  </w:num>
  <w:num w:numId="16">
    <w:abstractNumId w:val="21"/>
  </w:num>
  <w:num w:numId="17">
    <w:abstractNumId w:val="17"/>
  </w:num>
  <w:num w:numId="18">
    <w:abstractNumId w:val="13"/>
    <w:lvlOverride w:ilvl="0">
      <w:startOverride w:val="7"/>
    </w:lvlOverride>
    <w:lvlOverride w:ilvl="1">
      <w:startOverride w:val="4"/>
    </w:lvlOverride>
  </w:num>
  <w:num w:numId="19">
    <w:abstractNumId w:val="14"/>
  </w:num>
  <w:num w:numId="20">
    <w:abstractNumId w:val="23"/>
  </w:num>
  <w:num w:numId="21">
    <w:abstractNumId w:val="5"/>
  </w:num>
  <w:num w:numId="22">
    <w:abstractNumId w:val="20"/>
  </w:num>
  <w:num w:numId="23">
    <w:abstractNumId w:val="8"/>
  </w:num>
  <w:num w:numId="24">
    <w:abstractNumId w:val="4"/>
  </w:num>
  <w:num w:numId="25">
    <w:abstractNumId w:val="26"/>
  </w:num>
  <w:num w:numId="26">
    <w:abstractNumId w:val="2"/>
  </w:num>
  <w:num w:numId="27">
    <w:abstractNumId w:val="31"/>
  </w:num>
  <w:num w:numId="28">
    <w:abstractNumId w:val="34"/>
  </w:num>
  <w:num w:numId="29">
    <w:abstractNumId w:val="30"/>
  </w:num>
  <w:num w:numId="30">
    <w:abstractNumId w:val="0"/>
  </w:num>
  <w:num w:numId="31">
    <w:abstractNumId w:val="15"/>
  </w:num>
  <w:num w:numId="32">
    <w:abstractNumId w:val="10"/>
  </w:num>
  <w:num w:numId="33">
    <w:abstractNumId w:val="1"/>
  </w:num>
  <w:num w:numId="34">
    <w:abstractNumId w:val="7"/>
  </w:num>
  <w:num w:numId="35">
    <w:abstractNumId w:val="16"/>
  </w:num>
  <w:num w:numId="3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inkAnnotations="0"/>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0F8F"/>
    <w:rsid w:val="000004E4"/>
    <w:rsid w:val="000035C6"/>
    <w:rsid w:val="00006BE4"/>
    <w:rsid w:val="00010A7F"/>
    <w:rsid w:val="0001204F"/>
    <w:rsid w:val="00015F64"/>
    <w:rsid w:val="0001610C"/>
    <w:rsid w:val="00017ADA"/>
    <w:rsid w:val="00017CFA"/>
    <w:rsid w:val="00023B90"/>
    <w:rsid w:val="00030F61"/>
    <w:rsid w:val="00033D01"/>
    <w:rsid w:val="000378F2"/>
    <w:rsid w:val="00042733"/>
    <w:rsid w:val="00042D60"/>
    <w:rsid w:val="0004718D"/>
    <w:rsid w:val="00050961"/>
    <w:rsid w:val="000514C8"/>
    <w:rsid w:val="000568F5"/>
    <w:rsid w:val="00056A41"/>
    <w:rsid w:val="0006036B"/>
    <w:rsid w:val="00060D08"/>
    <w:rsid w:val="00062EB6"/>
    <w:rsid w:val="000667C7"/>
    <w:rsid w:val="00066F8A"/>
    <w:rsid w:val="00071BE3"/>
    <w:rsid w:val="00075C83"/>
    <w:rsid w:val="000810C9"/>
    <w:rsid w:val="0008241B"/>
    <w:rsid w:val="00084A34"/>
    <w:rsid w:val="00084DBF"/>
    <w:rsid w:val="000860F6"/>
    <w:rsid w:val="000862EC"/>
    <w:rsid w:val="0009381F"/>
    <w:rsid w:val="0009594E"/>
    <w:rsid w:val="00097F7C"/>
    <w:rsid w:val="000A29CA"/>
    <w:rsid w:val="000A44DA"/>
    <w:rsid w:val="000A4995"/>
    <w:rsid w:val="000A56C5"/>
    <w:rsid w:val="000A6F42"/>
    <w:rsid w:val="000B0BBE"/>
    <w:rsid w:val="000B184F"/>
    <w:rsid w:val="000B42D0"/>
    <w:rsid w:val="000B5ADE"/>
    <w:rsid w:val="000C6748"/>
    <w:rsid w:val="000D3040"/>
    <w:rsid w:val="000D5CFF"/>
    <w:rsid w:val="000D6F78"/>
    <w:rsid w:val="000D7A20"/>
    <w:rsid w:val="000E6211"/>
    <w:rsid w:val="000E6566"/>
    <w:rsid w:val="000E683F"/>
    <w:rsid w:val="000F223F"/>
    <w:rsid w:val="000F2EA5"/>
    <w:rsid w:val="000F7ACC"/>
    <w:rsid w:val="00103251"/>
    <w:rsid w:val="0010401F"/>
    <w:rsid w:val="0011346B"/>
    <w:rsid w:val="00117A56"/>
    <w:rsid w:val="00122F13"/>
    <w:rsid w:val="00132248"/>
    <w:rsid w:val="00137652"/>
    <w:rsid w:val="001412F1"/>
    <w:rsid w:val="00141503"/>
    <w:rsid w:val="0014324F"/>
    <w:rsid w:val="00144546"/>
    <w:rsid w:val="00150FB4"/>
    <w:rsid w:val="001515B9"/>
    <w:rsid w:val="001548E3"/>
    <w:rsid w:val="001556D6"/>
    <w:rsid w:val="001604E7"/>
    <w:rsid w:val="001607B7"/>
    <w:rsid w:val="00160F0E"/>
    <w:rsid w:val="00164470"/>
    <w:rsid w:val="00166634"/>
    <w:rsid w:val="00166E26"/>
    <w:rsid w:val="00167843"/>
    <w:rsid w:val="00173693"/>
    <w:rsid w:val="001737AE"/>
    <w:rsid w:val="00174340"/>
    <w:rsid w:val="00175B7F"/>
    <w:rsid w:val="00183C30"/>
    <w:rsid w:val="00186627"/>
    <w:rsid w:val="00187CFF"/>
    <w:rsid w:val="00190213"/>
    <w:rsid w:val="00191045"/>
    <w:rsid w:val="001929F3"/>
    <w:rsid w:val="00193F4A"/>
    <w:rsid w:val="001A4A91"/>
    <w:rsid w:val="001A52DC"/>
    <w:rsid w:val="001A7AF7"/>
    <w:rsid w:val="001B4B70"/>
    <w:rsid w:val="001B51AD"/>
    <w:rsid w:val="001C0253"/>
    <w:rsid w:val="001C0A31"/>
    <w:rsid w:val="001C1D8F"/>
    <w:rsid w:val="001C1F12"/>
    <w:rsid w:val="001C4C06"/>
    <w:rsid w:val="001D0656"/>
    <w:rsid w:val="001D098E"/>
    <w:rsid w:val="001D1751"/>
    <w:rsid w:val="001D5304"/>
    <w:rsid w:val="001D76A5"/>
    <w:rsid w:val="001E09C1"/>
    <w:rsid w:val="001E0EE6"/>
    <w:rsid w:val="001E4C4E"/>
    <w:rsid w:val="001E5E40"/>
    <w:rsid w:val="001F0F10"/>
    <w:rsid w:val="001F1E97"/>
    <w:rsid w:val="001F2EEA"/>
    <w:rsid w:val="002005D5"/>
    <w:rsid w:val="00201D44"/>
    <w:rsid w:val="00207AB6"/>
    <w:rsid w:val="00207DFA"/>
    <w:rsid w:val="0021008A"/>
    <w:rsid w:val="00210330"/>
    <w:rsid w:val="002121A5"/>
    <w:rsid w:val="00213206"/>
    <w:rsid w:val="0021337C"/>
    <w:rsid w:val="00213407"/>
    <w:rsid w:val="00213A24"/>
    <w:rsid w:val="002148F9"/>
    <w:rsid w:val="00227FC2"/>
    <w:rsid w:val="00230366"/>
    <w:rsid w:val="00230AED"/>
    <w:rsid w:val="00233E52"/>
    <w:rsid w:val="002358C1"/>
    <w:rsid w:val="0024215F"/>
    <w:rsid w:val="00244702"/>
    <w:rsid w:val="0025169D"/>
    <w:rsid w:val="0025387B"/>
    <w:rsid w:val="002538A0"/>
    <w:rsid w:val="00255C6A"/>
    <w:rsid w:val="00261245"/>
    <w:rsid w:val="00262DC5"/>
    <w:rsid w:val="002642B8"/>
    <w:rsid w:val="002673D6"/>
    <w:rsid w:val="002709FF"/>
    <w:rsid w:val="0027347C"/>
    <w:rsid w:val="00273EBB"/>
    <w:rsid w:val="00276C89"/>
    <w:rsid w:val="00280794"/>
    <w:rsid w:val="0028133A"/>
    <w:rsid w:val="00283955"/>
    <w:rsid w:val="002848A4"/>
    <w:rsid w:val="00286EE6"/>
    <w:rsid w:val="00293ED0"/>
    <w:rsid w:val="002A0CF4"/>
    <w:rsid w:val="002A7EA1"/>
    <w:rsid w:val="002B0AFD"/>
    <w:rsid w:val="002B211B"/>
    <w:rsid w:val="002B55E6"/>
    <w:rsid w:val="002B66E8"/>
    <w:rsid w:val="002B7863"/>
    <w:rsid w:val="002C1C1B"/>
    <w:rsid w:val="002C3AC5"/>
    <w:rsid w:val="002C5F54"/>
    <w:rsid w:val="002D65D8"/>
    <w:rsid w:val="002D776E"/>
    <w:rsid w:val="002E1AA2"/>
    <w:rsid w:val="002E4D94"/>
    <w:rsid w:val="002E77F6"/>
    <w:rsid w:val="002E7D41"/>
    <w:rsid w:val="002F524D"/>
    <w:rsid w:val="002F6E28"/>
    <w:rsid w:val="003033DC"/>
    <w:rsid w:val="0030561C"/>
    <w:rsid w:val="00305B2D"/>
    <w:rsid w:val="00307344"/>
    <w:rsid w:val="00310D53"/>
    <w:rsid w:val="00311793"/>
    <w:rsid w:val="003117A5"/>
    <w:rsid w:val="00313489"/>
    <w:rsid w:val="00321B8E"/>
    <w:rsid w:val="00327A09"/>
    <w:rsid w:val="00327EBD"/>
    <w:rsid w:val="0033312D"/>
    <w:rsid w:val="00334EE2"/>
    <w:rsid w:val="00341313"/>
    <w:rsid w:val="00342130"/>
    <w:rsid w:val="00343313"/>
    <w:rsid w:val="00344AE9"/>
    <w:rsid w:val="003458F8"/>
    <w:rsid w:val="003510A8"/>
    <w:rsid w:val="003529BC"/>
    <w:rsid w:val="0035368D"/>
    <w:rsid w:val="00360EAB"/>
    <w:rsid w:val="00362A72"/>
    <w:rsid w:val="00372CFD"/>
    <w:rsid w:val="00377C2E"/>
    <w:rsid w:val="00384B2E"/>
    <w:rsid w:val="0038718E"/>
    <w:rsid w:val="003911BF"/>
    <w:rsid w:val="00392CE4"/>
    <w:rsid w:val="00395572"/>
    <w:rsid w:val="00396516"/>
    <w:rsid w:val="003A0F51"/>
    <w:rsid w:val="003A0F95"/>
    <w:rsid w:val="003B0645"/>
    <w:rsid w:val="003B382B"/>
    <w:rsid w:val="003C1967"/>
    <w:rsid w:val="003C4985"/>
    <w:rsid w:val="003D1198"/>
    <w:rsid w:val="003D1A1A"/>
    <w:rsid w:val="003D656C"/>
    <w:rsid w:val="003E0931"/>
    <w:rsid w:val="003E21E0"/>
    <w:rsid w:val="003E4E78"/>
    <w:rsid w:val="003E69BF"/>
    <w:rsid w:val="003F2DC1"/>
    <w:rsid w:val="00400159"/>
    <w:rsid w:val="00403E09"/>
    <w:rsid w:val="004075EE"/>
    <w:rsid w:val="00407D3A"/>
    <w:rsid w:val="0041649E"/>
    <w:rsid w:val="004246F0"/>
    <w:rsid w:val="00426F75"/>
    <w:rsid w:val="00430304"/>
    <w:rsid w:val="00430969"/>
    <w:rsid w:val="00430CE7"/>
    <w:rsid w:val="00432360"/>
    <w:rsid w:val="00432BF6"/>
    <w:rsid w:val="004408B3"/>
    <w:rsid w:val="0045094D"/>
    <w:rsid w:val="004511CA"/>
    <w:rsid w:val="00453C2C"/>
    <w:rsid w:val="00454323"/>
    <w:rsid w:val="00455B32"/>
    <w:rsid w:val="0046123A"/>
    <w:rsid w:val="0046181D"/>
    <w:rsid w:val="00461900"/>
    <w:rsid w:val="004632BD"/>
    <w:rsid w:val="0046375A"/>
    <w:rsid w:val="00466CF4"/>
    <w:rsid w:val="00472FEB"/>
    <w:rsid w:val="00473B5D"/>
    <w:rsid w:val="00475697"/>
    <w:rsid w:val="0047590C"/>
    <w:rsid w:val="00477377"/>
    <w:rsid w:val="004815C8"/>
    <w:rsid w:val="0048553F"/>
    <w:rsid w:val="00486409"/>
    <w:rsid w:val="00486554"/>
    <w:rsid w:val="00491C57"/>
    <w:rsid w:val="004941CA"/>
    <w:rsid w:val="004A34E4"/>
    <w:rsid w:val="004A57FA"/>
    <w:rsid w:val="004B052C"/>
    <w:rsid w:val="004B0FD0"/>
    <w:rsid w:val="004B426C"/>
    <w:rsid w:val="004B6007"/>
    <w:rsid w:val="004C1043"/>
    <w:rsid w:val="004C106B"/>
    <w:rsid w:val="004C2A11"/>
    <w:rsid w:val="004C4234"/>
    <w:rsid w:val="004C5619"/>
    <w:rsid w:val="004D17EA"/>
    <w:rsid w:val="004D22F0"/>
    <w:rsid w:val="004D29CC"/>
    <w:rsid w:val="004D4BB7"/>
    <w:rsid w:val="004E0D00"/>
    <w:rsid w:val="004E285C"/>
    <w:rsid w:val="004E714C"/>
    <w:rsid w:val="004E7484"/>
    <w:rsid w:val="004E7F0F"/>
    <w:rsid w:val="004F0B90"/>
    <w:rsid w:val="004F2889"/>
    <w:rsid w:val="004F390E"/>
    <w:rsid w:val="004F709F"/>
    <w:rsid w:val="0050078A"/>
    <w:rsid w:val="00511816"/>
    <w:rsid w:val="005138EE"/>
    <w:rsid w:val="00513BD5"/>
    <w:rsid w:val="005144BB"/>
    <w:rsid w:val="005165D9"/>
    <w:rsid w:val="00516998"/>
    <w:rsid w:val="0052090C"/>
    <w:rsid w:val="005228DC"/>
    <w:rsid w:val="00526047"/>
    <w:rsid w:val="0053419C"/>
    <w:rsid w:val="005412F9"/>
    <w:rsid w:val="00543756"/>
    <w:rsid w:val="00544103"/>
    <w:rsid w:val="00545C7A"/>
    <w:rsid w:val="00545CF5"/>
    <w:rsid w:val="00546B73"/>
    <w:rsid w:val="00550C26"/>
    <w:rsid w:val="00552E47"/>
    <w:rsid w:val="00553163"/>
    <w:rsid w:val="005541D2"/>
    <w:rsid w:val="0055773F"/>
    <w:rsid w:val="005639EF"/>
    <w:rsid w:val="00572BBB"/>
    <w:rsid w:val="00574ECD"/>
    <w:rsid w:val="00576685"/>
    <w:rsid w:val="00583159"/>
    <w:rsid w:val="00590847"/>
    <w:rsid w:val="00590D75"/>
    <w:rsid w:val="005955F7"/>
    <w:rsid w:val="005A4A6E"/>
    <w:rsid w:val="005A789F"/>
    <w:rsid w:val="005B1B45"/>
    <w:rsid w:val="005B4BC7"/>
    <w:rsid w:val="005B7C9C"/>
    <w:rsid w:val="005C0140"/>
    <w:rsid w:val="005C2B2B"/>
    <w:rsid w:val="005C3475"/>
    <w:rsid w:val="005C3EE4"/>
    <w:rsid w:val="005C441D"/>
    <w:rsid w:val="005D174E"/>
    <w:rsid w:val="005D2415"/>
    <w:rsid w:val="005D5C65"/>
    <w:rsid w:val="005D6C5B"/>
    <w:rsid w:val="005D70B1"/>
    <w:rsid w:val="005D7FBB"/>
    <w:rsid w:val="005F0144"/>
    <w:rsid w:val="005F14D9"/>
    <w:rsid w:val="005F527A"/>
    <w:rsid w:val="005F5BC4"/>
    <w:rsid w:val="005F6409"/>
    <w:rsid w:val="0060384F"/>
    <w:rsid w:val="00605E13"/>
    <w:rsid w:val="00606EC1"/>
    <w:rsid w:val="00612337"/>
    <w:rsid w:val="00616BE8"/>
    <w:rsid w:val="00617C83"/>
    <w:rsid w:val="00620BDD"/>
    <w:rsid w:val="00624F1E"/>
    <w:rsid w:val="00632771"/>
    <w:rsid w:val="00636E44"/>
    <w:rsid w:val="006403E5"/>
    <w:rsid w:val="006406E9"/>
    <w:rsid w:val="00640AF4"/>
    <w:rsid w:val="00651534"/>
    <w:rsid w:val="00652EC3"/>
    <w:rsid w:val="006538D9"/>
    <w:rsid w:val="00655047"/>
    <w:rsid w:val="00656844"/>
    <w:rsid w:val="006572A8"/>
    <w:rsid w:val="00660299"/>
    <w:rsid w:val="00660A8C"/>
    <w:rsid w:val="0066569E"/>
    <w:rsid w:val="00666F6B"/>
    <w:rsid w:val="00670E48"/>
    <w:rsid w:val="006722D7"/>
    <w:rsid w:val="00672897"/>
    <w:rsid w:val="0067567D"/>
    <w:rsid w:val="00677E56"/>
    <w:rsid w:val="00681C3C"/>
    <w:rsid w:val="006828E3"/>
    <w:rsid w:val="00682B49"/>
    <w:rsid w:val="0068324A"/>
    <w:rsid w:val="00683AC7"/>
    <w:rsid w:val="00691999"/>
    <w:rsid w:val="0069521E"/>
    <w:rsid w:val="006A2C9C"/>
    <w:rsid w:val="006A4F92"/>
    <w:rsid w:val="006A72A3"/>
    <w:rsid w:val="006B4358"/>
    <w:rsid w:val="006B4A8C"/>
    <w:rsid w:val="006B5EC4"/>
    <w:rsid w:val="006C0821"/>
    <w:rsid w:val="006C15AC"/>
    <w:rsid w:val="006C2E19"/>
    <w:rsid w:val="006C3FFE"/>
    <w:rsid w:val="006D1760"/>
    <w:rsid w:val="006D71A3"/>
    <w:rsid w:val="006E057C"/>
    <w:rsid w:val="006E188B"/>
    <w:rsid w:val="006F0CDB"/>
    <w:rsid w:val="006F2281"/>
    <w:rsid w:val="006F4AB2"/>
    <w:rsid w:val="006F7674"/>
    <w:rsid w:val="00707AAF"/>
    <w:rsid w:val="00712A1E"/>
    <w:rsid w:val="00724EA0"/>
    <w:rsid w:val="00725EBC"/>
    <w:rsid w:val="007346D9"/>
    <w:rsid w:val="007352EE"/>
    <w:rsid w:val="007356F1"/>
    <w:rsid w:val="00735D8E"/>
    <w:rsid w:val="00736AA9"/>
    <w:rsid w:val="007427A1"/>
    <w:rsid w:val="0075403F"/>
    <w:rsid w:val="0075539C"/>
    <w:rsid w:val="0075732D"/>
    <w:rsid w:val="007600D3"/>
    <w:rsid w:val="00762269"/>
    <w:rsid w:val="00764EE0"/>
    <w:rsid w:val="00765C96"/>
    <w:rsid w:val="00767140"/>
    <w:rsid w:val="0077108D"/>
    <w:rsid w:val="00771AF1"/>
    <w:rsid w:val="00772409"/>
    <w:rsid w:val="00776F4A"/>
    <w:rsid w:val="007804CB"/>
    <w:rsid w:val="007838D7"/>
    <w:rsid w:val="00783E7D"/>
    <w:rsid w:val="00790D18"/>
    <w:rsid w:val="00794BB2"/>
    <w:rsid w:val="007A39A1"/>
    <w:rsid w:val="007B0225"/>
    <w:rsid w:val="007B1A34"/>
    <w:rsid w:val="007C0925"/>
    <w:rsid w:val="007C2ECD"/>
    <w:rsid w:val="007C49F4"/>
    <w:rsid w:val="007C687F"/>
    <w:rsid w:val="007D0A16"/>
    <w:rsid w:val="007D1B44"/>
    <w:rsid w:val="007D377F"/>
    <w:rsid w:val="007D7DE4"/>
    <w:rsid w:val="007E2D24"/>
    <w:rsid w:val="007E52AD"/>
    <w:rsid w:val="007E7C13"/>
    <w:rsid w:val="007F302B"/>
    <w:rsid w:val="007F72B8"/>
    <w:rsid w:val="00801954"/>
    <w:rsid w:val="008067A9"/>
    <w:rsid w:val="00812EFD"/>
    <w:rsid w:val="00814FE5"/>
    <w:rsid w:val="008218AB"/>
    <w:rsid w:val="00823D99"/>
    <w:rsid w:val="00823FA0"/>
    <w:rsid w:val="0082627D"/>
    <w:rsid w:val="00830F8F"/>
    <w:rsid w:val="00831529"/>
    <w:rsid w:val="00833EF5"/>
    <w:rsid w:val="00843C93"/>
    <w:rsid w:val="00843FD8"/>
    <w:rsid w:val="00844BC2"/>
    <w:rsid w:val="00845A29"/>
    <w:rsid w:val="008467CE"/>
    <w:rsid w:val="00847F79"/>
    <w:rsid w:val="00860D37"/>
    <w:rsid w:val="0087263C"/>
    <w:rsid w:val="00880BC9"/>
    <w:rsid w:val="00886C7B"/>
    <w:rsid w:val="00890EF8"/>
    <w:rsid w:val="008A0276"/>
    <w:rsid w:val="008B4D50"/>
    <w:rsid w:val="008B5215"/>
    <w:rsid w:val="008C506D"/>
    <w:rsid w:val="008C7AAE"/>
    <w:rsid w:val="008D1F66"/>
    <w:rsid w:val="008E1A3A"/>
    <w:rsid w:val="008E35CE"/>
    <w:rsid w:val="008E5393"/>
    <w:rsid w:val="008E767F"/>
    <w:rsid w:val="008F43D0"/>
    <w:rsid w:val="0090099A"/>
    <w:rsid w:val="009038B4"/>
    <w:rsid w:val="00903FEF"/>
    <w:rsid w:val="009044DA"/>
    <w:rsid w:val="0091387C"/>
    <w:rsid w:val="00916C21"/>
    <w:rsid w:val="00917590"/>
    <w:rsid w:val="0091791D"/>
    <w:rsid w:val="0092376E"/>
    <w:rsid w:val="009266FF"/>
    <w:rsid w:val="009305FF"/>
    <w:rsid w:val="009357E6"/>
    <w:rsid w:val="0094116D"/>
    <w:rsid w:val="0094275C"/>
    <w:rsid w:val="00950CF9"/>
    <w:rsid w:val="0095125A"/>
    <w:rsid w:val="00951C2B"/>
    <w:rsid w:val="009520E4"/>
    <w:rsid w:val="00962E6D"/>
    <w:rsid w:val="009635E6"/>
    <w:rsid w:val="009672ED"/>
    <w:rsid w:val="00970748"/>
    <w:rsid w:val="00970C5F"/>
    <w:rsid w:val="00971667"/>
    <w:rsid w:val="00972D9F"/>
    <w:rsid w:val="00975E61"/>
    <w:rsid w:val="009773C5"/>
    <w:rsid w:val="009821D5"/>
    <w:rsid w:val="00986C7D"/>
    <w:rsid w:val="0098726B"/>
    <w:rsid w:val="00990925"/>
    <w:rsid w:val="009931C2"/>
    <w:rsid w:val="00997200"/>
    <w:rsid w:val="009A2D97"/>
    <w:rsid w:val="009A618B"/>
    <w:rsid w:val="009A6DCE"/>
    <w:rsid w:val="009B4409"/>
    <w:rsid w:val="009B4AD0"/>
    <w:rsid w:val="009B5D0C"/>
    <w:rsid w:val="009C3D0D"/>
    <w:rsid w:val="009C6DCF"/>
    <w:rsid w:val="009D1EF1"/>
    <w:rsid w:val="009D34F5"/>
    <w:rsid w:val="009D535D"/>
    <w:rsid w:val="009D5554"/>
    <w:rsid w:val="009D58D8"/>
    <w:rsid w:val="009E04D7"/>
    <w:rsid w:val="009E3DB2"/>
    <w:rsid w:val="009E423C"/>
    <w:rsid w:val="009F3C36"/>
    <w:rsid w:val="009F460B"/>
    <w:rsid w:val="009F7C7D"/>
    <w:rsid w:val="009F7F70"/>
    <w:rsid w:val="00A00371"/>
    <w:rsid w:val="00A01666"/>
    <w:rsid w:val="00A034A8"/>
    <w:rsid w:val="00A04F24"/>
    <w:rsid w:val="00A13F4B"/>
    <w:rsid w:val="00A15930"/>
    <w:rsid w:val="00A231CC"/>
    <w:rsid w:val="00A35275"/>
    <w:rsid w:val="00A36D91"/>
    <w:rsid w:val="00A5108E"/>
    <w:rsid w:val="00A5316B"/>
    <w:rsid w:val="00A541C0"/>
    <w:rsid w:val="00A61434"/>
    <w:rsid w:val="00A6505B"/>
    <w:rsid w:val="00A70BEF"/>
    <w:rsid w:val="00A722A3"/>
    <w:rsid w:val="00A73B9E"/>
    <w:rsid w:val="00A80113"/>
    <w:rsid w:val="00A819CE"/>
    <w:rsid w:val="00A82F33"/>
    <w:rsid w:val="00A83342"/>
    <w:rsid w:val="00A83CBD"/>
    <w:rsid w:val="00A85665"/>
    <w:rsid w:val="00A91579"/>
    <w:rsid w:val="00A91774"/>
    <w:rsid w:val="00A960CF"/>
    <w:rsid w:val="00AA52A7"/>
    <w:rsid w:val="00AC1CDE"/>
    <w:rsid w:val="00AC58D2"/>
    <w:rsid w:val="00AE1FE8"/>
    <w:rsid w:val="00AE275B"/>
    <w:rsid w:val="00AE3A50"/>
    <w:rsid w:val="00AE4E55"/>
    <w:rsid w:val="00AE749D"/>
    <w:rsid w:val="00AF4D94"/>
    <w:rsid w:val="00AF5B7A"/>
    <w:rsid w:val="00B077D9"/>
    <w:rsid w:val="00B10404"/>
    <w:rsid w:val="00B104A2"/>
    <w:rsid w:val="00B123E1"/>
    <w:rsid w:val="00B17E1A"/>
    <w:rsid w:val="00B20305"/>
    <w:rsid w:val="00B24322"/>
    <w:rsid w:val="00B24825"/>
    <w:rsid w:val="00B32181"/>
    <w:rsid w:val="00B359BB"/>
    <w:rsid w:val="00B36581"/>
    <w:rsid w:val="00B4059A"/>
    <w:rsid w:val="00B51A82"/>
    <w:rsid w:val="00B53496"/>
    <w:rsid w:val="00B54CF7"/>
    <w:rsid w:val="00B5751B"/>
    <w:rsid w:val="00B61B12"/>
    <w:rsid w:val="00B64FC5"/>
    <w:rsid w:val="00B65AD7"/>
    <w:rsid w:val="00B674F4"/>
    <w:rsid w:val="00B7294B"/>
    <w:rsid w:val="00B76695"/>
    <w:rsid w:val="00B77101"/>
    <w:rsid w:val="00B85ACB"/>
    <w:rsid w:val="00B86936"/>
    <w:rsid w:val="00B90954"/>
    <w:rsid w:val="00B90C1F"/>
    <w:rsid w:val="00B92088"/>
    <w:rsid w:val="00B921BB"/>
    <w:rsid w:val="00B93B25"/>
    <w:rsid w:val="00B9406C"/>
    <w:rsid w:val="00BA6C72"/>
    <w:rsid w:val="00BB0621"/>
    <w:rsid w:val="00BB1926"/>
    <w:rsid w:val="00BB1B2F"/>
    <w:rsid w:val="00BB2546"/>
    <w:rsid w:val="00BB6DBF"/>
    <w:rsid w:val="00BB796E"/>
    <w:rsid w:val="00BC20E9"/>
    <w:rsid w:val="00BC5185"/>
    <w:rsid w:val="00BD1ABC"/>
    <w:rsid w:val="00BE0AE3"/>
    <w:rsid w:val="00BE1012"/>
    <w:rsid w:val="00BE538B"/>
    <w:rsid w:val="00BE6D78"/>
    <w:rsid w:val="00BF09C3"/>
    <w:rsid w:val="00BF1481"/>
    <w:rsid w:val="00BF4B4B"/>
    <w:rsid w:val="00BF5072"/>
    <w:rsid w:val="00BF5930"/>
    <w:rsid w:val="00C00330"/>
    <w:rsid w:val="00C01262"/>
    <w:rsid w:val="00C01D4F"/>
    <w:rsid w:val="00C04079"/>
    <w:rsid w:val="00C06D73"/>
    <w:rsid w:val="00C10C42"/>
    <w:rsid w:val="00C1447A"/>
    <w:rsid w:val="00C14C0F"/>
    <w:rsid w:val="00C2092A"/>
    <w:rsid w:val="00C218EC"/>
    <w:rsid w:val="00C24C49"/>
    <w:rsid w:val="00C25965"/>
    <w:rsid w:val="00C2600E"/>
    <w:rsid w:val="00C27E17"/>
    <w:rsid w:val="00C30CF7"/>
    <w:rsid w:val="00C336A2"/>
    <w:rsid w:val="00C37C12"/>
    <w:rsid w:val="00C4679C"/>
    <w:rsid w:val="00C57199"/>
    <w:rsid w:val="00C6237E"/>
    <w:rsid w:val="00C651BC"/>
    <w:rsid w:val="00C728DC"/>
    <w:rsid w:val="00C80053"/>
    <w:rsid w:val="00C82792"/>
    <w:rsid w:val="00C83BB3"/>
    <w:rsid w:val="00C85138"/>
    <w:rsid w:val="00C92361"/>
    <w:rsid w:val="00C92959"/>
    <w:rsid w:val="00CA0EDC"/>
    <w:rsid w:val="00CA515D"/>
    <w:rsid w:val="00CA608C"/>
    <w:rsid w:val="00CB0936"/>
    <w:rsid w:val="00CB0DA9"/>
    <w:rsid w:val="00CB573F"/>
    <w:rsid w:val="00CB72EB"/>
    <w:rsid w:val="00CC0E51"/>
    <w:rsid w:val="00CC20EF"/>
    <w:rsid w:val="00CC29C3"/>
    <w:rsid w:val="00CD41EC"/>
    <w:rsid w:val="00CE68F0"/>
    <w:rsid w:val="00CF03F1"/>
    <w:rsid w:val="00CF3F72"/>
    <w:rsid w:val="00CF44F7"/>
    <w:rsid w:val="00CF5ABC"/>
    <w:rsid w:val="00CF61CC"/>
    <w:rsid w:val="00D000D1"/>
    <w:rsid w:val="00D0130E"/>
    <w:rsid w:val="00D106CE"/>
    <w:rsid w:val="00D11C57"/>
    <w:rsid w:val="00D12A2F"/>
    <w:rsid w:val="00D15B52"/>
    <w:rsid w:val="00D16EA2"/>
    <w:rsid w:val="00D2117E"/>
    <w:rsid w:val="00D228E0"/>
    <w:rsid w:val="00D32082"/>
    <w:rsid w:val="00D3405A"/>
    <w:rsid w:val="00D35A12"/>
    <w:rsid w:val="00D363F0"/>
    <w:rsid w:val="00D430E6"/>
    <w:rsid w:val="00D43939"/>
    <w:rsid w:val="00D47168"/>
    <w:rsid w:val="00D51DC1"/>
    <w:rsid w:val="00D53A63"/>
    <w:rsid w:val="00D62252"/>
    <w:rsid w:val="00D64989"/>
    <w:rsid w:val="00D71355"/>
    <w:rsid w:val="00D7179F"/>
    <w:rsid w:val="00D71C7C"/>
    <w:rsid w:val="00D74456"/>
    <w:rsid w:val="00D80798"/>
    <w:rsid w:val="00D92208"/>
    <w:rsid w:val="00D92AB0"/>
    <w:rsid w:val="00D96399"/>
    <w:rsid w:val="00DA06D4"/>
    <w:rsid w:val="00DA73C5"/>
    <w:rsid w:val="00DB482F"/>
    <w:rsid w:val="00DD24A5"/>
    <w:rsid w:val="00DD522E"/>
    <w:rsid w:val="00DD7454"/>
    <w:rsid w:val="00DE725C"/>
    <w:rsid w:val="00DF2051"/>
    <w:rsid w:val="00DF3256"/>
    <w:rsid w:val="00DF591C"/>
    <w:rsid w:val="00DF7695"/>
    <w:rsid w:val="00E110AD"/>
    <w:rsid w:val="00E164FB"/>
    <w:rsid w:val="00E1693C"/>
    <w:rsid w:val="00E24DF5"/>
    <w:rsid w:val="00E317E8"/>
    <w:rsid w:val="00E337A9"/>
    <w:rsid w:val="00E3511F"/>
    <w:rsid w:val="00E356CD"/>
    <w:rsid w:val="00E3721D"/>
    <w:rsid w:val="00E52A16"/>
    <w:rsid w:val="00E57717"/>
    <w:rsid w:val="00E57A5C"/>
    <w:rsid w:val="00E6232A"/>
    <w:rsid w:val="00E66B6E"/>
    <w:rsid w:val="00E81B11"/>
    <w:rsid w:val="00E92D8F"/>
    <w:rsid w:val="00EA78ED"/>
    <w:rsid w:val="00EA79AD"/>
    <w:rsid w:val="00EB70CF"/>
    <w:rsid w:val="00EB7C38"/>
    <w:rsid w:val="00EC2DFD"/>
    <w:rsid w:val="00EC3BE7"/>
    <w:rsid w:val="00ED5EAF"/>
    <w:rsid w:val="00ED66DC"/>
    <w:rsid w:val="00EE1D79"/>
    <w:rsid w:val="00EF7D60"/>
    <w:rsid w:val="00F01E05"/>
    <w:rsid w:val="00F027A7"/>
    <w:rsid w:val="00F0283A"/>
    <w:rsid w:val="00F03D39"/>
    <w:rsid w:val="00F03F30"/>
    <w:rsid w:val="00F058D6"/>
    <w:rsid w:val="00F05F96"/>
    <w:rsid w:val="00F1657B"/>
    <w:rsid w:val="00F210FD"/>
    <w:rsid w:val="00F2124C"/>
    <w:rsid w:val="00F21B4D"/>
    <w:rsid w:val="00F25C78"/>
    <w:rsid w:val="00F303B1"/>
    <w:rsid w:val="00F36FF9"/>
    <w:rsid w:val="00F414BD"/>
    <w:rsid w:val="00F4242C"/>
    <w:rsid w:val="00F427CF"/>
    <w:rsid w:val="00F43451"/>
    <w:rsid w:val="00F47FBF"/>
    <w:rsid w:val="00F5454C"/>
    <w:rsid w:val="00F54EFF"/>
    <w:rsid w:val="00F65A1A"/>
    <w:rsid w:val="00F65BE7"/>
    <w:rsid w:val="00F661EE"/>
    <w:rsid w:val="00F66670"/>
    <w:rsid w:val="00F706ED"/>
    <w:rsid w:val="00F771DE"/>
    <w:rsid w:val="00F801CF"/>
    <w:rsid w:val="00F84690"/>
    <w:rsid w:val="00F85937"/>
    <w:rsid w:val="00F87746"/>
    <w:rsid w:val="00F938CB"/>
    <w:rsid w:val="00F93CF5"/>
    <w:rsid w:val="00FA1772"/>
    <w:rsid w:val="00FA2478"/>
    <w:rsid w:val="00FA70BA"/>
    <w:rsid w:val="00FA71F2"/>
    <w:rsid w:val="00FB1B9E"/>
    <w:rsid w:val="00FB566B"/>
    <w:rsid w:val="00FB6F46"/>
    <w:rsid w:val="00FC120C"/>
    <w:rsid w:val="00FC1684"/>
    <w:rsid w:val="00FD05CD"/>
    <w:rsid w:val="00FE086A"/>
    <w:rsid w:val="00FE1A64"/>
    <w:rsid w:val="00FF24C1"/>
    <w:rsid w:val="00FF5E55"/>
    <w:rsid w:val="00FF724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2CE509"/>
  <w15:chartTrackingRefBased/>
  <w15:docId w15:val="{8DE07616-6388-4CC9-AB1D-A3C5CF1D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BF"/>
    <w:rPr>
      <w:rFonts w:ascii="Verdana" w:hAnsi="Verdana"/>
      <w:szCs w:val="24"/>
    </w:rPr>
  </w:style>
  <w:style w:type="paragraph" w:styleId="Overskrift1">
    <w:name w:val="heading 1"/>
    <w:basedOn w:val="Normal"/>
    <w:next w:val="Normal"/>
    <w:qFormat/>
    <w:rsid w:val="0009381F"/>
    <w:pPr>
      <w:keepNext/>
      <w:numPr>
        <w:numId w:val="5"/>
      </w:numPr>
      <w:spacing w:before="240" w:after="60"/>
      <w:outlineLvl w:val="0"/>
    </w:pPr>
    <w:rPr>
      <w:rFonts w:cs="Arial"/>
      <w:b/>
      <w:bCs/>
      <w:kern w:val="32"/>
      <w:sz w:val="28"/>
      <w:szCs w:val="32"/>
    </w:rPr>
  </w:style>
  <w:style w:type="paragraph" w:styleId="Overskrift2">
    <w:name w:val="heading 2"/>
    <w:basedOn w:val="Normal"/>
    <w:next w:val="Normal"/>
    <w:qFormat/>
    <w:rsid w:val="004B0FD0"/>
    <w:pPr>
      <w:keepNext/>
      <w:numPr>
        <w:ilvl w:val="1"/>
        <w:numId w:val="5"/>
      </w:numPr>
      <w:spacing w:before="240" w:after="60"/>
      <w:outlineLvl w:val="1"/>
    </w:pPr>
    <w:rPr>
      <w:rFonts w:cs="Arial"/>
      <w:b/>
      <w:bCs/>
      <w:iCs/>
      <w:sz w:val="24"/>
    </w:rPr>
  </w:style>
  <w:style w:type="paragraph" w:styleId="Overskrift3">
    <w:name w:val="heading 3"/>
    <w:basedOn w:val="Normal"/>
    <w:next w:val="Normal"/>
    <w:qFormat/>
    <w:rsid w:val="00765C96"/>
    <w:pPr>
      <w:keepNext/>
      <w:numPr>
        <w:ilvl w:val="2"/>
        <w:numId w:val="5"/>
      </w:numPr>
      <w:spacing w:before="240" w:after="60"/>
      <w:outlineLvl w:val="2"/>
    </w:pPr>
    <w:rPr>
      <w:rFonts w:cs="Arial"/>
      <w:b/>
      <w:bCs/>
      <w:szCs w:val="26"/>
    </w:rPr>
  </w:style>
  <w:style w:type="paragraph" w:styleId="Overskrift4">
    <w:name w:val="heading 4"/>
    <w:basedOn w:val="Normal"/>
    <w:next w:val="Normal"/>
    <w:link w:val="Overskrift4Tegn"/>
    <w:uiPriority w:val="9"/>
    <w:semiHidden/>
    <w:unhideWhenUsed/>
    <w:qFormat/>
    <w:rsid w:val="009B5D0C"/>
    <w:pPr>
      <w:keepNext/>
      <w:keepLines/>
      <w:numPr>
        <w:ilvl w:val="3"/>
        <w:numId w:val="5"/>
      </w:numPr>
      <w:spacing w:before="200"/>
      <w:outlineLvl w:val="3"/>
    </w:pPr>
    <w:rPr>
      <w:rFonts w:ascii="Cambria" w:eastAsia="SimSun" w:hAnsi="Cambria"/>
      <w:b/>
      <w:bCs/>
      <w:i/>
      <w:iCs/>
      <w:color w:val="4F81BD"/>
      <w:lang w:val="x-none"/>
    </w:rPr>
  </w:style>
  <w:style w:type="paragraph" w:styleId="Overskrift5">
    <w:name w:val="heading 5"/>
    <w:basedOn w:val="Normal"/>
    <w:next w:val="Normal"/>
    <w:link w:val="Overskrift5Tegn"/>
    <w:uiPriority w:val="9"/>
    <w:semiHidden/>
    <w:unhideWhenUsed/>
    <w:qFormat/>
    <w:rsid w:val="009B5D0C"/>
    <w:pPr>
      <w:keepNext/>
      <w:keepLines/>
      <w:numPr>
        <w:ilvl w:val="4"/>
        <w:numId w:val="5"/>
      </w:numPr>
      <w:spacing w:before="200"/>
      <w:outlineLvl w:val="4"/>
    </w:pPr>
    <w:rPr>
      <w:rFonts w:ascii="Cambria" w:eastAsia="SimSun" w:hAnsi="Cambria"/>
      <w:color w:val="243F60"/>
      <w:lang w:val="x-none"/>
    </w:rPr>
  </w:style>
  <w:style w:type="paragraph" w:styleId="Overskrift6">
    <w:name w:val="heading 6"/>
    <w:basedOn w:val="Normal"/>
    <w:next w:val="Normal"/>
    <w:link w:val="Overskrift6Tegn"/>
    <w:uiPriority w:val="9"/>
    <w:semiHidden/>
    <w:unhideWhenUsed/>
    <w:qFormat/>
    <w:rsid w:val="009B5D0C"/>
    <w:pPr>
      <w:keepNext/>
      <w:keepLines/>
      <w:numPr>
        <w:ilvl w:val="5"/>
        <w:numId w:val="5"/>
      </w:numPr>
      <w:spacing w:before="200"/>
      <w:outlineLvl w:val="5"/>
    </w:pPr>
    <w:rPr>
      <w:rFonts w:ascii="Cambria" w:eastAsia="SimSun" w:hAnsi="Cambria"/>
      <w:i/>
      <w:iCs/>
      <w:color w:val="243F60"/>
      <w:lang w:val="x-none"/>
    </w:rPr>
  </w:style>
  <w:style w:type="paragraph" w:styleId="Overskrift7">
    <w:name w:val="heading 7"/>
    <w:basedOn w:val="Normal"/>
    <w:next w:val="Normal"/>
    <w:link w:val="Overskrift7Tegn"/>
    <w:uiPriority w:val="9"/>
    <w:semiHidden/>
    <w:unhideWhenUsed/>
    <w:qFormat/>
    <w:rsid w:val="009B5D0C"/>
    <w:pPr>
      <w:keepNext/>
      <w:keepLines/>
      <w:numPr>
        <w:ilvl w:val="6"/>
        <w:numId w:val="5"/>
      </w:numPr>
      <w:spacing w:before="200"/>
      <w:outlineLvl w:val="6"/>
    </w:pPr>
    <w:rPr>
      <w:rFonts w:ascii="Cambria" w:eastAsia="SimSun" w:hAnsi="Cambria"/>
      <w:i/>
      <w:iCs/>
      <w:color w:val="404040"/>
      <w:lang w:val="x-none"/>
    </w:rPr>
  </w:style>
  <w:style w:type="paragraph" w:styleId="Overskrift8">
    <w:name w:val="heading 8"/>
    <w:basedOn w:val="Normal"/>
    <w:next w:val="Normal"/>
    <w:link w:val="Overskrift8Tegn"/>
    <w:uiPriority w:val="9"/>
    <w:semiHidden/>
    <w:unhideWhenUsed/>
    <w:qFormat/>
    <w:rsid w:val="009B5D0C"/>
    <w:pPr>
      <w:keepNext/>
      <w:keepLines/>
      <w:numPr>
        <w:ilvl w:val="7"/>
        <w:numId w:val="5"/>
      </w:numPr>
      <w:spacing w:before="200"/>
      <w:outlineLvl w:val="7"/>
    </w:pPr>
    <w:rPr>
      <w:rFonts w:ascii="Cambria" w:eastAsia="SimSun" w:hAnsi="Cambria"/>
      <w:color w:val="404040"/>
      <w:szCs w:val="20"/>
      <w:lang w:val="x-none"/>
    </w:rPr>
  </w:style>
  <w:style w:type="paragraph" w:styleId="Overskrift9">
    <w:name w:val="heading 9"/>
    <w:basedOn w:val="Normal"/>
    <w:next w:val="Normal"/>
    <w:link w:val="Overskrift9Tegn"/>
    <w:uiPriority w:val="9"/>
    <w:semiHidden/>
    <w:unhideWhenUsed/>
    <w:qFormat/>
    <w:rsid w:val="009B5D0C"/>
    <w:pPr>
      <w:keepNext/>
      <w:keepLines/>
      <w:numPr>
        <w:ilvl w:val="8"/>
        <w:numId w:val="5"/>
      </w:numPr>
      <w:spacing w:before="200"/>
      <w:outlineLvl w:val="8"/>
    </w:pPr>
    <w:rPr>
      <w:rFonts w:ascii="Cambria" w:eastAsia="SimSun" w:hAnsi="Cambria"/>
      <w:i/>
      <w:iCs/>
      <w:color w:val="404040"/>
      <w:szCs w:val="20"/>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10D53"/>
    <w:pPr>
      <w:tabs>
        <w:tab w:val="center" w:pos="4536"/>
        <w:tab w:val="right" w:pos="9072"/>
      </w:tabs>
    </w:pPr>
  </w:style>
  <w:style w:type="paragraph" w:styleId="Bunntekst">
    <w:name w:val="footer"/>
    <w:basedOn w:val="Normal"/>
    <w:semiHidden/>
    <w:rsid w:val="00310D53"/>
    <w:pPr>
      <w:tabs>
        <w:tab w:val="center" w:pos="4536"/>
        <w:tab w:val="right" w:pos="9072"/>
      </w:tabs>
    </w:pPr>
  </w:style>
  <w:style w:type="paragraph" w:styleId="Bobletekst">
    <w:name w:val="Balloon Text"/>
    <w:basedOn w:val="Normal"/>
    <w:semiHidden/>
    <w:rsid w:val="005C3475"/>
    <w:rPr>
      <w:rFonts w:ascii="Tahoma" w:hAnsi="Tahoma" w:cs="Tahoma"/>
      <w:sz w:val="16"/>
      <w:szCs w:val="16"/>
    </w:rPr>
  </w:style>
  <w:style w:type="character" w:styleId="Sidetall">
    <w:name w:val="page number"/>
    <w:basedOn w:val="Standardskriftforavsnitt"/>
    <w:semiHidden/>
    <w:rsid w:val="00310D53"/>
  </w:style>
  <w:style w:type="paragraph" w:styleId="INNH1">
    <w:name w:val="toc 1"/>
    <w:basedOn w:val="Normal"/>
    <w:next w:val="Normal"/>
    <w:autoRedefine/>
    <w:uiPriority w:val="39"/>
    <w:rsid w:val="00E57717"/>
    <w:pPr>
      <w:spacing w:before="120" w:after="120"/>
    </w:pPr>
    <w:rPr>
      <w:b/>
    </w:rPr>
  </w:style>
  <w:style w:type="paragraph" w:styleId="INNH2">
    <w:name w:val="toc 2"/>
    <w:basedOn w:val="Normal"/>
    <w:next w:val="Normal"/>
    <w:autoRedefine/>
    <w:uiPriority w:val="39"/>
    <w:rsid w:val="00310D53"/>
    <w:pPr>
      <w:ind w:left="240"/>
    </w:pPr>
  </w:style>
  <w:style w:type="character" w:styleId="Hyperkobling">
    <w:name w:val="Hyperlink"/>
    <w:uiPriority w:val="99"/>
    <w:rsid w:val="00310D53"/>
    <w:rPr>
      <w:color w:val="0000FF"/>
      <w:u w:val="single"/>
    </w:rPr>
  </w:style>
  <w:style w:type="paragraph" w:styleId="Tittel">
    <w:name w:val="Title"/>
    <w:basedOn w:val="Normal"/>
    <w:qFormat/>
    <w:rsid w:val="00310D53"/>
    <w:pPr>
      <w:jc w:val="center"/>
    </w:pPr>
    <w:rPr>
      <w:rFonts w:ascii="Arial" w:hAnsi="Arial"/>
      <w:b/>
      <w:bCs/>
    </w:rPr>
  </w:style>
  <w:style w:type="paragraph" w:customStyle="1" w:styleId="BalloonText1">
    <w:name w:val="Balloon Text1"/>
    <w:basedOn w:val="Normal"/>
    <w:semiHidden/>
    <w:rsid w:val="00310D53"/>
    <w:rPr>
      <w:rFonts w:ascii="Tahoma" w:hAnsi="Tahoma" w:cs="Tahoma"/>
      <w:sz w:val="16"/>
      <w:szCs w:val="16"/>
    </w:rPr>
  </w:style>
  <w:style w:type="paragraph" w:customStyle="1" w:styleId="Contractstyle">
    <w:name w:val="Contractstyle"/>
    <w:link w:val="ContractstyleTegn"/>
    <w:rsid w:val="00310D53"/>
    <w:pPr>
      <w:keepLines/>
      <w:tabs>
        <w:tab w:val="left" w:pos="720"/>
      </w:tabs>
      <w:spacing w:before="60" w:after="60"/>
      <w:ind w:left="720"/>
    </w:pPr>
    <w:rPr>
      <w:sz w:val="22"/>
      <w:lang w:eastAsia="en-US"/>
    </w:rPr>
  </w:style>
  <w:style w:type="paragraph" w:styleId="INNH3">
    <w:name w:val="toc 3"/>
    <w:basedOn w:val="Normal"/>
    <w:next w:val="Normal"/>
    <w:autoRedefine/>
    <w:uiPriority w:val="39"/>
    <w:rsid w:val="00310D53"/>
    <w:pPr>
      <w:ind w:left="480"/>
    </w:pPr>
  </w:style>
  <w:style w:type="character" w:styleId="Merknadsreferanse">
    <w:name w:val="annotation reference"/>
    <w:semiHidden/>
    <w:rsid w:val="00E57717"/>
    <w:rPr>
      <w:rFonts w:ascii="Tms Rmn" w:hAnsi="Tms Rmn"/>
      <w:noProof w:val="0"/>
      <w:vanish/>
      <w:color w:val="FF00FF"/>
      <w:kern w:val="0"/>
      <w:sz w:val="16"/>
      <w:lang w:val="en-US"/>
    </w:rPr>
  </w:style>
  <w:style w:type="paragraph" w:styleId="Merknadstekst">
    <w:name w:val="annotation text"/>
    <w:basedOn w:val="Normal"/>
    <w:link w:val="MerknadstekstTegn"/>
    <w:semiHidden/>
    <w:rsid w:val="00E57717"/>
    <w:rPr>
      <w:rFonts w:ascii="Times New Roman" w:hAnsi="Times New Roman"/>
      <w:szCs w:val="20"/>
      <w:lang w:eastAsia="en-US"/>
    </w:rPr>
  </w:style>
  <w:style w:type="character" w:customStyle="1" w:styleId="MerknadstekstTegn">
    <w:name w:val="Merknadstekst Tegn"/>
    <w:link w:val="Merknadstekst"/>
    <w:semiHidden/>
    <w:rsid w:val="00E57717"/>
    <w:rPr>
      <w:lang w:val="nb-NO" w:eastAsia="en-US"/>
    </w:rPr>
  </w:style>
  <w:style w:type="character" w:styleId="Fulgthyperkobling">
    <w:name w:val="FollowedHyperlink"/>
    <w:uiPriority w:val="99"/>
    <w:semiHidden/>
    <w:unhideWhenUsed/>
    <w:rsid w:val="00890EF8"/>
    <w:rPr>
      <w:color w:val="800080"/>
      <w:u w:val="single"/>
    </w:rPr>
  </w:style>
  <w:style w:type="paragraph" w:styleId="Listeavsnitt">
    <w:name w:val="List Paragraph"/>
    <w:basedOn w:val="Normal"/>
    <w:uiPriority w:val="34"/>
    <w:qFormat/>
    <w:rsid w:val="002B0AFD"/>
    <w:pPr>
      <w:ind w:left="720"/>
      <w:contextualSpacing/>
    </w:pPr>
  </w:style>
  <w:style w:type="paragraph" w:styleId="Brdtekst">
    <w:name w:val="Body Text"/>
    <w:basedOn w:val="Normal"/>
    <w:link w:val="BrdtekstTegn"/>
    <w:uiPriority w:val="99"/>
    <w:rsid w:val="00583159"/>
    <w:pPr>
      <w:jc w:val="center"/>
    </w:pPr>
    <w:rPr>
      <w:rFonts w:ascii="DepCentury Old Style" w:eastAsia="SimSun" w:hAnsi="DepCentury Old Style"/>
      <w:b/>
      <w:bCs/>
      <w:sz w:val="24"/>
      <w:szCs w:val="20"/>
      <w:lang w:val="x-none"/>
    </w:rPr>
  </w:style>
  <w:style w:type="character" w:customStyle="1" w:styleId="BrdtekstTegn">
    <w:name w:val="Brødtekst Tegn"/>
    <w:link w:val="Brdtekst"/>
    <w:uiPriority w:val="99"/>
    <w:rsid w:val="00583159"/>
    <w:rPr>
      <w:rFonts w:ascii="DepCentury Old Style" w:eastAsia="SimSun" w:hAnsi="DepCentury Old Style"/>
      <w:b/>
      <w:bCs/>
      <w:sz w:val="24"/>
      <w:lang w:eastAsia="nb-NO"/>
    </w:rPr>
  </w:style>
  <w:style w:type="character" w:styleId="Boktittel">
    <w:name w:val="Book Title"/>
    <w:uiPriority w:val="33"/>
    <w:qFormat/>
    <w:rsid w:val="00BF5072"/>
    <w:rPr>
      <w:b/>
      <w:bCs/>
      <w:smallCaps/>
      <w:spacing w:val="5"/>
    </w:rPr>
  </w:style>
  <w:style w:type="character" w:customStyle="1" w:styleId="ContractstyleTegn">
    <w:name w:val="Contractstyle Tegn"/>
    <w:link w:val="Contractstyle"/>
    <w:rsid w:val="00103251"/>
    <w:rPr>
      <w:sz w:val="22"/>
      <w:lang w:val="nb-NO" w:eastAsia="en-US" w:bidi="ar-SA"/>
    </w:rPr>
  </w:style>
  <w:style w:type="paragraph" w:styleId="Kommentaremne">
    <w:name w:val="annotation subject"/>
    <w:basedOn w:val="Merknadstekst"/>
    <w:next w:val="Merknadstekst"/>
    <w:link w:val="KommentaremneTegn"/>
    <w:uiPriority w:val="99"/>
    <w:semiHidden/>
    <w:unhideWhenUsed/>
    <w:rsid w:val="00823FA0"/>
    <w:rPr>
      <w:b/>
      <w:bCs/>
      <w:lang w:eastAsia="nb-NO"/>
    </w:rPr>
  </w:style>
  <w:style w:type="character" w:customStyle="1" w:styleId="KommentaremneTegn">
    <w:name w:val="Kommentaremne Tegn"/>
    <w:link w:val="Kommentaremne"/>
    <w:uiPriority w:val="99"/>
    <w:semiHidden/>
    <w:rsid w:val="00823FA0"/>
    <w:rPr>
      <w:b/>
      <w:bCs/>
      <w:lang w:val="nb-NO" w:eastAsia="nb-NO"/>
    </w:rPr>
  </w:style>
  <w:style w:type="character" w:customStyle="1" w:styleId="Overskrift4Tegn">
    <w:name w:val="Overskrift 4 Tegn"/>
    <w:link w:val="Overskrift4"/>
    <w:uiPriority w:val="9"/>
    <w:semiHidden/>
    <w:rsid w:val="009B5D0C"/>
    <w:rPr>
      <w:rFonts w:ascii="Cambria" w:eastAsia="SimSun" w:hAnsi="Cambria" w:cs="Times New Roman"/>
      <w:b/>
      <w:bCs/>
      <w:i/>
      <w:iCs/>
      <w:color w:val="4F81BD"/>
      <w:szCs w:val="24"/>
      <w:lang w:eastAsia="nb-NO"/>
    </w:rPr>
  </w:style>
  <w:style w:type="character" w:customStyle="1" w:styleId="Overskrift5Tegn">
    <w:name w:val="Overskrift 5 Tegn"/>
    <w:link w:val="Overskrift5"/>
    <w:uiPriority w:val="9"/>
    <w:semiHidden/>
    <w:rsid w:val="009B5D0C"/>
    <w:rPr>
      <w:rFonts w:ascii="Cambria" w:eastAsia="SimSun" w:hAnsi="Cambria" w:cs="Times New Roman"/>
      <w:color w:val="243F60"/>
      <w:szCs w:val="24"/>
      <w:lang w:eastAsia="nb-NO"/>
    </w:rPr>
  </w:style>
  <w:style w:type="character" w:customStyle="1" w:styleId="Overskrift6Tegn">
    <w:name w:val="Overskrift 6 Tegn"/>
    <w:link w:val="Overskrift6"/>
    <w:uiPriority w:val="9"/>
    <w:semiHidden/>
    <w:rsid w:val="009B5D0C"/>
    <w:rPr>
      <w:rFonts w:ascii="Cambria" w:eastAsia="SimSun" w:hAnsi="Cambria" w:cs="Times New Roman"/>
      <w:i/>
      <w:iCs/>
      <w:color w:val="243F60"/>
      <w:szCs w:val="24"/>
      <w:lang w:eastAsia="nb-NO"/>
    </w:rPr>
  </w:style>
  <w:style w:type="character" w:customStyle="1" w:styleId="Overskrift7Tegn">
    <w:name w:val="Overskrift 7 Tegn"/>
    <w:link w:val="Overskrift7"/>
    <w:uiPriority w:val="9"/>
    <w:semiHidden/>
    <w:rsid w:val="009B5D0C"/>
    <w:rPr>
      <w:rFonts w:ascii="Cambria" w:eastAsia="SimSun" w:hAnsi="Cambria" w:cs="Times New Roman"/>
      <w:i/>
      <w:iCs/>
      <w:color w:val="404040"/>
      <w:szCs w:val="24"/>
      <w:lang w:eastAsia="nb-NO"/>
    </w:rPr>
  </w:style>
  <w:style w:type="character" w:customStyle="1" w:styleId="Overskrift8Tegn">
    <w:name w:val="Overskrift 8 Tegn"/>
    <w:link w:val="Overskrift8"/>
    <w:uiPriority w:val="9"/>
    <w:semiHidden/>
    <w:rsid w:val="009B5D0C"/>
    <w:rPr>
      <w:rFonts w:ascii="Cambria" w:eastAsia="SimSun" w:hAnsi="Cambria" w:cs="Times New Roman"/>
      <w:color w:val="404040"/>
      <w:lang w:eastAsia="nb-NO"/>
    </w:rPr>
  </w:style>
  <w:style w:type="character" w:customStyle="1" w:styleId="Overskrift9Tegn">
    <w:name w:val="Overskrift 9 Tegn"/>
    <w:link w:val="Overskrift9"/>
    <w:uiPriority w:val="9"/>
    <w:semiHidden/>
    <w:rsid w:val="009B5D0C"/>
    <w:rPr>
      <w:rFonts w:ascii="Cambria" w:eastAsia="SimSun" w:hAnsi="Cambria" w:cs="Times New Roman"/>
      <w:i/>
      <w:iCs/>
      <w:color w:val="404040"/>
      <w:lang w:eastAsia="nb-NO"/>
    </w:rPr>
  </w:style>
  <w:style w:type="table" w:styleId="Tabellrutenett">
    <w:name w:val="Table Grid"/>
    <w:basedOn w:val="Vanligtabell"/>
    <w:uiPriority w:val="59"/>
    <w:rsid w:val="009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86488">
      <w:bodyDiv w:val="1"/>
      <w:marLeft w:val="0"/>
      <w:marRight w:val="0"/>
      <w:marTop w:val="0"/>
      <w:marBottom w:val="0"/>
      <w:divBdr>
        <w:top w:val="none" w:sz="0" w:space="0" w:color="auto"/>
        <w:left w:val="none" w:sz="0" w:space="0" w:color="auto"/>
        <w:bottom w:val="none" w:sz="0" w:space="0" w:color="auto"/>
        <w:right w:val="none" w:sz="0" w:space="0" w:color="auto"/>
      </w:divBdr>
    </w:div>
    <w:div w:id="1209996369">
      <w:bodyDiv w:val="1"/>
      <w:marLeft w:val="0"/>
      <w:marRight w:val="0"/>
      <w:marTop w:val="0"/>
      <w:marBottom w:val="0"/>
      <w:divBdr>
        <w:top w:val="none" w:sz="0" w:space="0" w:color="auto"/>
        <w:left w:val="none" w:sz="0" w:space="0" w:color="auto"/>
        <w:bottom w:val="none" w:sz="0" w:space="0" w:color="auto"/>
        <w:right w:val="none" w:sz="0" w:space="0" w:color="auto"/>
      </w:divBdr>
    </w:div>
    <w:div w:id="14360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F8ADEACA50440A328F937CB44E6D7" ma:contentTypeVersion="0" ma:contentTypeDescription="Create a new document." ma:contentTypeScope="" ma:versionID="522d27f6ceb5740f915a569c68eb82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C439-0F94-4E90-841E-BA9463544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00E670-4EA5-4633-B662-7FF7AB00944F}">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7ABEF03-A68A-4A7D-9E30-8F0B0B297F35}">
  <ds:schemaRefs>
    <ds:schemaRef ds:uri="http://schemas.microsoft.com/sharepoint/v3/contenttype/forms"/>
  </ds:schemaRefs>
</ds:datastoreItem>
</file>

<file path=customXml/itemProps4.xml><?xml version="1.0" encoding="utf-8"?>
<ds:datastoreItem xmlns:ds="http://schemas.openxmlformats.org/officeDocument/2006/customXml" ds:itemID="{FFCE3433-9C86-4C1A-887E-0BBB1949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26AB7E3E.dotm</Template>
  <TotalTime>1</TotalTime>
  <Pages>13</Pages>
  <Words>3465</Words>
  <Characters>19753</Characters>
  <Application>Microsoft Office Word</Application>
  <DocSecurity>0</DocSecurity>
  <Lines>164</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Prosesstøtte</vt:lpstr>
      <vt:lpstr>Prosesstøtte</vt:lpstr>
    </vt:vector>
  </TitlesOfParts>
  <Company>Firstventura AS</Company>
  <LinksUpToDate>false</LinksUpToDate>
  <CharactersWithSpaces>23172</CharactersWithSpaces>
  <SharedDoc>false</SharedDoc>
  <HLinks>
    <vt:vector size="216" baseType="variant">
      <vt:variant>
        <vt:i4>786468</vt:i4>
      </vt:variant>
      <vt:variant>
        <vt:i4>285</vt:i4>
      </vt:variant>
      <vt:variant>
        <vt:i4>0</vt:i4>
      </vt:variant>
      <vt:variant>
        <vt:i4>5</vt:i4>
      </vt:variant>
      <vt:variant>
        <vt:lpwstr>mailto:xxx@xxx.no</vt:lpwstr>
      </vt:variant>
      <vt:variant>
        <vt:lpwstr/>
      </vt:variant>
      <vt:variant>
        <vt:i4>1376308</vt:i4>
      </vt:variant>
      <vt:variant>
        <vt:i4>206</vt:i4>
      </vt:variant>
      <vt:variant>
        <vt:i4>0</vt:i4>
      </vt:variant>
      <vt:variant>
        <vt:i4>5</vt:i4>
      </vt:variant>
      <vt:variant>
        <vt:lpwstr/>
      </vt:variant>
      <vt:variant>
        <vt:lpwstr>_Toc502751646</vt:lpwstr>
      </vt:variant>
      <vt:variant>
        <vt:i4>1376308</vt:i4>
      </vt:variant>
      <vt:variant>
        <vt:i4>200</vt:i4>
      </vt:variant>
      <vt:variant>
        <vt:i4>0</vt:i4>
      </vt:variant>
      <vt:variant>
        <vt:i4>5</vt:i4>
      </vt:variant>
      <vt:variant>
        <vt:lpwstr/>
      </vt:variant>
      <vt:variant>
        <vt:lpwstr>_Toc502751645</vt:lpwstr>
      </vt:variant>
      <vt:variant>
        <vt:i4>1376308</vt:i4>
      </vt:variant>
      <vt:variant>
        <vt:i4>194</vt:i4>
      </vt:variant>
      <vt:variant>
        <vt:i4>0</vt:i4>
      </vt:variant>
      <vt:variant>
        <vt:i4>5</vt:i4>
      </vt:variant>
      <vt:variant>
        <vt:lpwstr/>
      </vt:variant>
      <vt:variant>
        <vt:lpwstr>_Toc502751643</vt:lpwstr>
      </vt:variant>
      <vt:variant>
        <vt:i4>1179700</vt:i4>
      </vt:variant>
      <vt:variant>
        <vt:i4>188</vt:i4>
      </vt:variant>
      <vt:variant>
        <vt:i4>0</vt:i4>
      </vt:variant>
      <vt:variant>
        <vt:i4>5</vt:i4>
      </vt:variant>
      <vt:variant>
        <vt:lpwstr/>
      </vt:variant>
      <vt:variant>
        <vt:lpwstr>_Toc502751637</vt:lpwstr>
      </vt:variant>
      <vt:variant>
        <vt:i4>1179700</vt:i4>
      </vt:variant>
      <vt:variant>
        <vt:i4>182</vt:i4>
      </vt:variant>
      <vt:variant>
        <vt:i4>0</vt:i4>
      </vt:variant>
      <vt:variant>
        <vt:i4>5</vt:i4>
      </vt:variant>
      <vt:variant>
        <vt:lpwstr/>
      </vt:variant>
      <vt:variant>
        <vt:lpwstr>_Toc502751636</vt:lpwstr>
      </vt:variant>
      <vt:variant>
        <vt:i4>1179700</vt:i4>
      </vt:variant>
      <vt:variant>
        <vt:i4>176</vt:i4>
      </vt:variant>
      <vt:variant>
        <vt:i4>0</vt:i4>
      </vt:variant>
      <vt:variant>
        <vt:i4>5</vt:i4>
      </vt:variant>
      <vt:variant>
        <vt:lpwstr/>
      </vt:variant>
      <vt:variant>
        <vt:lpwstr>_Toc502751635</vt:lpwstr>
      </vt:variant>
      <vt:variant>
        <vt:i4>1179700</vt:i4>
      </vt:variant>
      <vt:variant>
        <vt:i4>170</vt:i4>
      </vt:variant>
      <vt:variant>
        <vt:i4>0</vt:i4>
      </vt:variant>
      <vt:variant>
        <vt:i4>5</vt:i4>
      </vt:variant>
      <vt:variant>
        <vt:lpwstr/>
      </vt:variant>
      <vt:variant>
        <vt:lpwstr>_Toc502751634</vt:lpwstr>
      </vt:variant>
      <vt:variant>
        <vt:i4>1179700</vt:i4>
      </vt:variant>
      <vt:variant>
        <vt:i4>164</vt:i4>
      </vt:variant>
      <vt:variant>
        <vt:i4>0</vt:i4>
      </vt:variant>
      <vt:variant>
        <vt:i4>5</vt:i4>
      </vt:variant>
      <vt:variant>
        <vt:lpwstr/>
      </vt:variant>
      <vt:variant>
        <vt:lpwstr>_Toc502751633</vt:lpwstr>
      </vt:variant>
      <vt:variant>
        <vt:i4>1179700</vt:i4>
      </vt:variant>
      <vt:variant>
        <vt:i4>158</vt:i4>
      </vt:variant>
      <vt:variant>
        <vt:i4>0</vt:i4>
      </vt:variant>
      <vt:variant>
        <vt:i4>5</vt:i4>
      </vt:variant>
      <vt:variant>
        <vt:lpwstr/>
      </vt:variant>
      <vt:variant>
        <vt:lpwstr>_Toc502751632</vt:lpwstr>
      </vt:variant>
      <vt:variant>
        <vt:i4>1245236</vt:i4>
      </vt:variant>
      <vt:variant>
        <vt:i4>152</vt:i4>
      </vt:variant>
      <vt:variant>
        <vt:i4>0</vt:i4>
      </vt:variant>
      <vt:variant>
        <vt:i4>5</vt:i4>
      </vt:variant>
      <vt:variant>
        <vt:lpwstr/>
      </vt:variant>
      <vt:variant>
        <vt:lpwstr>_Toc502751628</vt:lpwstr>
      </vt:variant>
      <vt:variant>
        <vt:i4>1245236</vt:i4>
      </vt:variant>
      <vt:variant>
        <vt:i4>146</vt:i4>
      </vt:variant>
      <vt:variant>
        <vt:i4>0</vt:i4>
      </vt:variant>
      <vt:variant>
        <vt:i4>5</vt:i4>
      </vt:variant>
      <vt:variant>
        <vt:lpwstr/>
      </vt:variant>
      <vt:variant>
        <vt:lpwstr>_Toc502751627</vt:lpwstr>
      </vt:variant>
      <vt:variant>
        <vt:i4>1245236</vt:i4>
      </vt:variant>
      <vt:variant>
        <vt:i4>140</vt:i4>
      </vt:variant>
      <vt:variant>
        <vt:i4>0</vt:i4>
      </vt:variant>
      <vt:variant>
        <vt:i4>5</vt:i4>
      </vt:variant>
      <vt:variant>
        <vt:lpwstr/>
      </vt:variant>
      <vt:variant>
        <vt:lpwstr>_Toc502751626</vt:lpwstr>
      </vt:variant>
      <vt:variant>
        <vt:i4>1245236</vt:i4>
      </vt:variant>
      <vt:variant>
        <vt:i4>134</vt:i4>
      </vt:variant>
      <vt:variant>
        <vt:i4>0</vt:i4>
      </vt:variant>
      <vt:variant>
        <vt:i4>5</vt:i4>
      </vt:variant>
      <vt:variant>
        <vt:lpwstr/>
      </vt:variant>
      <vt:variant>
        <vt:lpwstr>_Toc502751625</vt:lpwstr>
      </vt:variant>
      <vt:variant>
        <vt:i4>1245236</vt:i4>
      </vt:variant>
      <vt:variant>
        <vt:i4>128</vt:i4>
      </vt:variant>
      <vt:variant>
        <vt:i4>0</vt:i4>
      </vt:variant>
      <vt:variant>
        <vt:i4>5</vt:i4>
      </vt:variant>
      <vt:variant>
        <vt:lpwstr/>
      </vt:variant>
      <vt:variant>
        <vt:lpwstr>_Toc502751624</vt:lpwstr>
      </vt:variant>
      <vt:variant>
        <vt:i4>1245236</vt:i4>
      </vt:variant>
      <vt:variant>
        <vt:i4>122</vt:i4>
      </vt:variant>
      <vt:variant>
        <vt:i4>0</vt:i4>
      </vt:variant>
      <vt:variant>
        <vt:i4>5</vt:i4>
      </vt:variant>
      <vt:variant>
        <vt:lpwstr/>
      </vt:variant>
      <vt:variant>
        <vt:lpwstr>_Toc502751623</vt:lpwstr>
      </vt:variant>
      <vt:variant>
        <vt:i4>1245236</vt:i4>
      </vt:variant>
      <vt:variant>
        <vt:i4>116</vt:i4>
      </vt:variant>
      <vt:variant>
        <vt:i4>0</vt:i4>
      </vt:variant>
      <vt:variant>
        <vt:i4>5</vt:i4>
      </vt:variant>
      <vt:variant>
        <vt:lpwstr/>
      </vt:variant>
      <vt:variant>
        <vt:lpwstr>_Toc502751622</vt:lpwstr>
      </vt:variant>
      <vt:variant>
        <vt:i4>1245236</vt:i4>
      </vt:variant>
      <vt:variant>
        <vt:i4>110</vt:i4>
      </vt:variant>
      <vt:variant>
        <vt:i4>0</vt:i4>
      </vt:variant>
      <vt:variant>
        <vt:i4>5</vt:i4>
      </vt:variant>
      <vt:variant>
        <vt:lpwstr/>
      </vt:variant>
      <vt:variant>
        <vt:lpwstr>_Toc502751621</vt:lpwstr>
      </vt:variant>
      <vt:variant>
        <vt:i4>1245236</vt:i4>
      </vt:variant>
      <vt:variant>
        <vt:i4>104</vt:i4>
      </vt:variant>
      <vt:variant>
        <vt:i4>0</vt:i4>
      </vt:variant>
      <vt:variant>
        <vt:i4>5</vt:i4>
      </vt:variant>
      <vt:variant>
        <vt:lpwstr/>
      </vt:variant>
      <vt:variant>
        <vt:lpwstr>_Toc502751620</vt:lpwstr>
      </vt:variant>
      <vt:variant>
        <vt:i4>1048628</vt:i4>
      </vt:variant>
      <vt:variant>
        <vt:i4>98</vt:i4>
      </vt:variant>
      <vt:variant>
        <vt:i4>0</vt:i4>
      </vt:variant>
      <vt:variant>
        <vt:i4>5</vt:i4>
      </vt:variant>
      <vt:variant>
        <vt:lpwstr/>
      </vt:variant>
      <vt:variant>
        <vt:lpwstr>_Toc502751619</vt:lpwstr>
      </vt:variant>
      <vt:variant>
        <vt:i4>1048628</vt:i4>
      </vt:variant>
      <vt:variant>
        <vt:i4>92</vt:i4>
      </vt:variant>
      <vt:variant>
        <vt:i4>0</vt:i4>
      </vt:variant>
      <vt:variant>
        <vt:i4>5</vt:i4>
      </vt:variant>
      <vt:variant>
        <vt:lpwstr/>
      </vt:variant>
      <vt:variant>
        <vt:lpwstr>_Toc502751618</vt:lpwstr>
      </vt:variant>
      <vt:variant>
        <vt:i4>1048628</vt:i4>
      </vt:variant>
      <vt:variant>
        <vt:i4>86</vt:i4>
      </vt:variant>
      <vt:variant>
        <vt:i4>0</vt:i4>
      </vt:variant>
      <vt:variant>
        <vt:i4>5</vt:i4>
      </vt:variant>
      <vt:variant>
        <vt:lpwstr/>
      </vt:variant>
      <vt:variant>
        <vt:lpwstr>_Toc502751617</vt:lpwstr>
      </vt:variant>
      <vt:variant>
        <vt:i4>1048628</vt:i4>
      </vt:variant>
      <vt:variant>
        <vt:i4>80</vt:i4>
      </vt:variant>
      <vt:variant>
        <vt:i4>0</vt:i4>
      </vt:variant>
      <vt:variant>
        <vt:i4>5</vt:i4>
      </vt:variant>
      <vt:variant>
        <vt:lpwstr/>
      </vt:variant>
      <vt:variant>
        <vt:lpwstr>_Toc502751616</vt:lpwstr>
      </vt:variant>
      <vt:variant>
        <vt:i4>1048628</vt:i4>
      </vt:variant>
      <vt:variant>
        <vt:i4>74</vt:i4>
      </vt:variant>
      <vt:variant>
        <vt:i4>0</vt:i4>
      </vt:variant>
      <vt:variant>
        <vt:i4>5</vt:i4>
      </vt:variant>
      <vt:variant>
        <vt:lpwstr/>
      </vt:variant>
      <vt:variant>
        <vt:lpwstr>_Toc502751615</vt:lpwstr>
      </vt:variant>
      <vt:variant>
        <vt:i4>1048628</vt:i4>
      </vt:variant>
      <vt:variant>
        <vt:i4>68</vt:i4>
      </vt:variant>
      <vt:variant>
        <vt:i4>0</vt:i4>
      </vt:variant>
      <vt:variant>
        <vt:i4>5</vt:i4>
      </vt:variant>
      <vt:variant>
        <vt:lpwstr/>
      </vt:variant>
      <vt:variant>
        <vt:lpwstr>_Toc502751614</vt:lpwstr>
      </vt:variant>
      <vt:variant>
        <vt:i4>1048628</vt:i4>
      </vt:variant>
      <vt:variant>
        <vt:i4>62</vt:i4>
      </vt:variant>
      <vt:variant>
        <vt:i4>0</vt:i4>
      </vt:variant>
      <vt:variant>
        <vt:i4>5</vt:i4>
      </vt:variant>
      <vt:variant>
        <vt:lpwstr/>
      </vt:variant>
      <vt:variant>
        <vt:lpwstr>_Toc502751613</vt:lpwstr>
      </vt:variant>
      <vt:variant>
        <vt:i4>1048628</vt:i4>
      </vt:variant>
      <vt:variant>
        <vt:i4>56</vt:i4>
      </vt:variant>
      <vt:variant>
        <vt:i4>0</vt:i4>
      </vt:variant>
      <vt:variant>
        <vt:i4>5</vt:i4>
      </vt:variant>
      <vt:variant>
        <vt:lpwstr/>
      </vt:variant>
      <vt:variant>
        <vt:lpwstr>_Toc502751612</vt:lpwstr>
      </vt:variant>
      <vt:variant>
        <vt:i4>1048628</vt:i4>
      </vt:variant>
      <vt:variant>
        <vt:i4>50</vt:i4>
      </vt:variant>
      <vt:variant>
        <vt:i4>0</vt:i4>
      </vt:variant>
      <vt:variant>
        <vt:i4>5</vt:i4>
      </vt:variant>
      <vt:variant>
        <vt:lpwstr/>
      </vt:variant>
      <vt:variant>
        <vt:lpwstr>_Toc502751611</vt:lpwstr>
      </vt:variant>
      <vt:variant>
        <vt:i4>1048628</vt:i4>
      </vt:variant>
      <vt:variant>
        <vt:i4>44</vt:i4>
      </vt:variant>
      <vt:variant>
        <vt:i4>0</vt:i4>
      </vt:variant>
      <vt:variant>
        <vt:i4>5</vt:i4>
      </vt:variant>
      <vt:variant>
        <vt:lpwstr/>
      </vt:variant>
      <vt:variant>
        <vt:lpwstr>_Toc502751610</vt:lpwstr>
      </vt:variant>
      <vt:variant>
        <vt:i4>1114164</vt:i4>
      </vt:variant>
      <vt:variant>
        <vt:i4>38</vt:i4>
      </vt:variant>
      <vt:variant>
        <vt:i4>0</vt:i4>
      </vt:variant>
      <vt:variant>
        <vt:i4>5</vt:i4>
      </vt:variant>
      <vt:variant>
        <vt:lpwstr/>
      </vt:variant>
      <vt:variant>
        <vt:lpwstr>_Toc502751609</vt:lpwstr>
      </vt:variant>
      <vt:variant>
        <vt:i4>1114164</vt:i4>
      </vt:variant>
      <vt:variant>
        <vt:i4>32</vt:i4>
      </vt:variant>
      <vt:variant>
        <vt:i4>0</vt:i4>
      </vt:variant>
      <vt:variant>
        <vt:i4>5</vt:i4>
      </vt:variant>
      <vt:variant>
        <vt:lpwstr/>
      </vt:variant>
      <vt:variant>
        <vt:lpwstr>_Toc502751608</vt:lpwstr>
      </vt:variant>
      <vt:variant>
        <vt:i4>1114164</vt:i4>
      </vt:variant>
      <vt:variant>
        <vt:i4>26</vt:i4>
      </vt:variant>
      <vt:variant>
        <vt:i4>0</vt:i4>
      </vt:variant>
      <vt:variant>
        <vt:i4>5</vt:i4>
      </vt:variant>
      <vt:variant>
        <vt:lpwstr/>
      </vt:variant>
      <vt:variant>
        <vt:lpwstr>_Toc502751607</vt:lpwstr>
      </vt:variant>
      <vt:variant>
        <vt:i4>1114164</vt:i4>
      </vt:variant>
      <vt:variant>
        <vt:i4>20</vt:i4>
      </vt:variant>
      <vt:variant>
        <vt:i4>0</vt:i4>
      </vt:variant>
      <vt:variant>
        <vt:i4>5</vt:i4>
      </vt:variant>
      <vt:variant>
        <vt:lpwstr/>
      </vt:variant>
      <vt:variant>
        <vt:lpwstr>_Toc502751606</vt:lpwstr>
      </vt:variant>
      <vt:variant>
        <vt:i4>1114164</vt:i4>
      </vt:variant>
      <vt:variant>
        <vt:i4>14</vt:i4>
      </vt:variant>
      <vt:variant>
        <vt:i4>0</vt:i4>
      </vt:variant>
      <vt:variant>
        <vt:i4>5</vt:i4>
      </vt:variant>
      <vt:variant>
        <vt:lpwstr/>
      </vt:variant>
      <vt:variant>
        <vt:lpwstr>_Toc502751605</vt:lpwstr>
      </vt:variant>
      <vt:variant>
        <vt:i4>1114164</vt:i4>
      </vt:variant>
      <vt:variant>
        <vt:i4>8</vt:i4>
      </vt:variant>
      <vt:variant>
        <vt:i4>0</vt:i4>
      </vt:variant>
      <vt:variant>
        <vt:i4>5</vt:i4>
      </vt:variant>
      <vt:variant>
        <vt:lpwstr/>
      </vt:variant>
      <vt:variant>
        <vt:lpwstr>_Toc502751604</vt:lpwstr>
      </vt:variant>
      <vt:variant>
        <vt:i4>1114164</vt:i4>
      </vt:variant>
      <vt:variant>
        <vt:i4>2</vt:i4>
      </vt:variant>
      <vt:variant>
        <vt:i4>0</vt:i4>
      </vt:variant>
      <vt:variant>
        <vt:i4>5</vt:i4>
      </vt:variant>
      <vt:variant>
        <vt:lpwstr/>
      </vt:variant>
      <vt:variant>
        <vt:lpwstr>_Toc502751603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Prosesstøtte</dc:title>
  <dc:subject/>
  <dc:creator>Firstventura AS</dc:creator>
  <cp:keywords>Renhold</cp:keywords>
  <cp:lastModifiedBy>Kjell Leifsen</cp:lastModifiedBy>
  <cp:revision>3</cp:revision>
  <cp:lastPrinted>2011-04-14T13:10:00Z</cp:lastPrinted>
  <dcterms:created xsi:type="dcterms:W3CDTF">2018-01-10T13:59:00Z</dcterms:created>
  <dcterms:modified xsi:type="dcterms:W3CDTF">2018-01-15T08:01:00Z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ies>
</file>