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8DD2" w14:textId="694EAC25" w:rsidR="00AB7D2B" w:rsidRPr="004E7CE3" w:rsidRDefault="004E7CE3">
      <w:pPr>
        <w:rPr>
          <w:rFonts w:ascii="Arial" w:hAnsi="Arial" w:cs="Arial"/>
        </w:rPr>
      </w:pPr>
      <w:r w:rsidRPr="004E7CE3">
        <w:rPr>
          <w:rFonts w:ascii="Arial" w:hAnsi="Arial" w:cs="Arial"/>
          <w:noProof/>
          <w:lang w:eastAsia="nb-NO"/>
        </w:rPr>
        <mc:AlternateContent>
          <mc:Choice Requires="wps">
            <w:drawing>
              <wp:anchor distT="0" distB="0" distL="114300" distR="114300" simplePos="0" relativeHeight="251658239" behindDoc="1" locked="0" layoutInCell="1" allowOverlap="1" wp14:anchorId="1A3A1A7D" wp14:editId="4216F5CB">
                <wp:simplePos x="0" y="0"/>
                <wp:positionH relativeFrom="column">
                  <wp:posOffset>-1815318</wp:posOffset>
                </wp:positionH>
                <wp:positionV relativeFrom="paragraph">
                  <wp:posOffset>-1381077</wp:posOffset>
                </wp:positionV>
                <wp:extent cx="8484235" cy="11183815"/>
                <wp:effectExtent l="0" t="0" r="0" b="0"/>
                <wp:wrapNone/>
                <wp:docPr id="4" name="Rektangel 4"/>
                <wp:cNvGraphicFramePr/>
                <a:graphic xmlns:a="http://schemas.openxmlformats.org/drawingml/2006/main">
                  <a:graphicData uri="http://schemas.microsoft.com/office/word/2010/wordprocessingShape">
                    <wps:wsp>
                      <wps:cNvSpPr/>
                      <wps:spPr>
                        <a:xfrm>
                          <a:off x="0" y="0"/>
                          <a:ext cx="8484235" cy="1118381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EBA" w14:textId="77777777" w:rsidR="002606A3" w:rsidRPr="008C1FEE" w:rsidRDefault="002606A3" w:rsidP="008C1FEE">
                            <w:pPr>
                              <w:pStyle w:val="grnnfirkan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1A7D" id="Rektangel 4" o:spid="_x0000_s1026" style="position:absolute;margin-left:-142.95pt;margin-top:-108.75pt;width:668.05pt;height:8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" fillcolor="#f0e6d8" stroked="f" strokeweight="1pt">
                <v:textbox>
                  <w:txbxContent>
                    <w:p w14:paraId="2FDB0EBA" w14:textId="77777777" w:rsidR="002606A3" w:rsidRPr="008C1FEE" w:rsidRDefault="002606A3" w:rsidP="008C1FEE">
                      <w:pPr>
                        <w:pStyle w:val="grnnfirkant"/>
                      </w:pPr>
                    </w:p>
                  </w:txbxContent>
                </v:textbox>
              </v:rect>
            </w:pict>
          </mc:Fallback>
        </mc:AlternateContent>
      </w:r>
      <w:r w:rsidR="00FA0407" w:rsidRPr="004E7CE3">
        <w:rPr>
          <w:rFonts w:ascii="Arial" w:hAnsi="Arial" w:cs="Arial"/>
          <w:b/>
          <w:noProof/>
          <w:color w:val="000066"/>
          <w:sz w:val="52"/>
          <w:lang w:eastAsia="nb-NO"/>
        </w:rPr>
        <w:drawing>
          <wp:anchor distT="0" distB="0" distL="114300" distR="114300" simplePos="0" relativeHeight="251661312" behindDoc="0" locked="0" layoutInCell="1" allowOverlap="1" wp14:anchorId="1795609C" wp14:editId="0A2EE794">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7A66F55" w14:textId="77777777" w:rsidR="00AB7D2B" w:rsidRPr="004E7CE3" w:rsidRDefault="00AB7D2B">
      <w:pPr>
        <w:rPr>
          <w:rFonts w:ascii="Arial" w:hAnsi="Arial" w:cs="Arial"/>
        </w:rPr>
      </w:pPr>
    </w:p>
    <w:p w14:paraId="3709D2A4" w14:textId="77777777" w:rsidR="000A409A" w:rsidRPr="004E7CE3" w:rsidRDefault="000A409A">
      <w:pPr>
        <w:rPr>
          <w:rFonts w:ascii="Arial" w:hAnsi="Arial" w:cs="Arial"/>
        </w:rPr>
      </w:pPr>
    </w:p>
    <w:p w14:paraId="0EE2B15A" w14:textId="77777777" w:rsidR="00AB7D2B" w:rsidRPr="004E7CE3" w:rsidRDefault="00AB7D2B">
      <w:pPr>
        <w:rPr>
          <w:rFonts w:ascii="Arial" w:hAnsi="Arial" w:cs="Arial"/>
        </w:rPr>
      </w:pPr>
    </w:p>
    <w:p w14:paraId="29BA8005" w14:textId="77777777" w:rsidR="00AB7D2B" w:rsidRPr="004E7CE3" w:rsidRDefault="00AB7D2B">
      <w:pPr>
        <w:rPr>
          <w:rFonts w:ascii="Arial" w:hAnsi="Arial" w:cs="Arial"/>
        </w:rPr>
      </w:pPr>
    </w:p>
    <w:p w14:paraId="72CE0DBD" w14:textId="77777777" w:rsidR="00AB7D2B" w:rsidRPr="004E7CE3" w:rsidRDefault="00AB7D2B">
      <w:pPr>
        <w:rPr>
          <w:rFonts w:ascii="Arial" w:hAnsi="Arial" w:cs="Arial"/>
        </w:rPr>
      </w:pPr>
    </w:p>
    <w:p w14:paraId="65F20844" w14:textId="77777777" w:rsidR="00AB7D2B" w:rsidRPr="004E7CE3" w:rsidRDefault="00AB7D2B">
      <w:pPr>
        <w:rPr>
          <w:rFonts w:ascii="Arial" w:hAnsi="Arial" w:cs="Arial"/>
        </w:rPr>
      </w:pPr>
    </w:p>
    <w:p w14:paraId="1133F53E" w14:textId="77777777" w:rsidR="00AB7D2B" w:rsidRPr="004E7CE3" w:rsidRDefault="00AB7D2B">
      <w:pPr>
        <w:rPr>
          <w:rFonts w:ascii="Arial" w:hAnsi="Arial" w:cs="Arial"/>
        </w:rPr>
      </w:pPr>
    </w:p>
    <w:p w14:paraId="11540B84" w14:textId="77777777" w:rsidR="00AB7D2B" w:rsidRPr="004E7CE3" w:rsidRDefault="00AB7D2B">
      <w:pPr>
        <w:rPr>
          <w:rFonts w:ascii="Arial" w:hAnsi="Arial" w:cs="Arial"/>
        </w:rPr>
      </w:pPr>
    </w:p>
    <w:p w14:paraId="604A7F13" w14:textId="77777777" w:rsidR="00AB7D2B" w:rsidRPr="004E7CE3" w:rsidRDefault="00AB7D2B">
      <w:pPr>
        <w:rPr>
          <w:rFonts w:ascii="Arial" w:hAnsi="Arial" w:cs="Arial"/>
        </w:rPr>
      </w:pPr>
    </w:p>
    <w:p w14:paraId="446CFC52" w14:textId="4333F9ED" w:rsidR="00BD0A8E" w:rsidRPr="007B3A0D" w:rsidRDefault="00041170" w:rsidP="007B3A0D">
      <w:pPr>
        <w:pStyle w:val="Bltittel"/>
      </w:pPr>
      <w:r>
        <w:t>K</w:t>
      </w:r>
      <w:r w:rsidR="001A2B3D" w:rsidRPr="007B3A0D">
        <w:t>ontraktsvilkår for kjøp av varer med eller uten montasje/</w:t>
      </w:r>
      <w:r w:rsidR="003F7F11" w:rsidRPr="007B3A0D">
        <w:t>installering</w:t>
      </w:r>
    </w:p>
    <w:p w14:paraId="2418AD62" w14:textId="77777777" w:rsidR="00AB7D2B" w:rsidRPr="004E7CE3" w:rsidRDefault="008C1A59" w:rsidP="008C1A59">
      <w:pPr>
        <w:tabs>
          <w:tab w:val="right" w:pos="9066"/>
        </w:tabs>
        <w:spacing w:line="276" w:lineRule="auto"/>
        <w:rPr>
          <w:rFonts w:ascii="Arial" w:hAnsi="Arial" w:cs="Arial"/>
          <w:sz w:val="36"/>
        </w:rPr>
      </w:pPr>
      <w:r w:rsidRPr="004E7CE3">
        <w:rPr>
          <w:rFonts w:ascii="Arial" w:hAnsi="Arial" w:cs="Arial"/>
          <w:noProof/>
          <w:sz w:val="36"/>
          <w:lang w:eastAsia="nb-NO"/>
        </w:rPr>
        <mc:AlternateContent>
          <mc:Choice Requires="wps">
            <w:drawing>
              <wp:anchor distT="0" distB="0" distL="114300" distR="114300" simplePos="0" relativeHeight="251660288" behindDoc="0" locked="0" layoutInCell="1" allowOverlap="1" wp14:anchorId="3E6DC60E" wp14:editId="1453D983">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6BE47"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4E7CE3">
        <w:rPr>
          <w:rFonts w:ascii="Arial" w:hAnsi="Arial" w:cs="Arial"/>
          <w:sz w:val="36"/>
        </w:rPr>
        <w:tab/>
      </w:r>
    </w:p>
    <w:p w14:paraId="3EA00BA9" w14:textId="6BA360A9" w:rsidR="00FA0407" w:rsidRDefault="00FA0407" w:rsidP="00AB7D2B">
      <w:pPr>
        <w:spacing w:line="276" w:lineRule="auto"/>
        <w:rPr>
          <w:rFonts w:ascii="Arial" w:hAnsi="Arial" w:cs="Arial"/>
          <w:color w:val="1175DA"/>
          <w:sz w:val="28"/>
        </w:rPr>
      </w:pPr>
    </w:p>
    <w:p w14:paraId="75C033E5" w14:textId="6993D432" w:rsidR="001A2B3D" w:rsidRDefault="001A2B3D" w:rsidP="00AB7D2B">
      <w:pPr>
        <w:spacing w:line="276" w:lineRule="auto"/>
        <w:rPr>
          <w:rFonts w:ascii="Arial" w:hAnsi="Arial" w:cs="Arial"/>
          <w:color w:val="1175DA"/>
          <w:sz w:val="28"/>
        </w:rPr>
      </w:pPr>
    </w:p>
    <w:p w14:paraId="674073AE" w14:textId="77777777" w:rsidR="001A2B3D" w:rsidRPr="004E7CE3" w:rsidRDefault="001A2B3D" w:rsidP="00AB7D2B">
      <w:pPr>
        <w:spacing w:line="276" w:lineRule="auto"/>
        <w:rPr>
          <w:rFonts w:ascii="Arial" w:hAnsi="Arial" w:cs="Arial"/>
          <w:color w:val="1175DA"/>
          <w:sz w:val="28"/>
        </w:rPr>
      </w:pPr>
    </w:p>
    <w:p w14:paraId="1CEC3B12" w14:textId="77777777" w:rsidR="00FA0407" w:rsidRPr="004E7CE3" w:rsidRDefault="00FA0407" w:rsidP="00AB7D2B">
      <w:pPr>
        <w:spacing w:line="276" w:lineRule="auto"/>
        <w:rPr>
          <w:rFonts w:ascii="Arial" w:hAnsi="Arial" w:cs="Arial"/>
          <w:color w:val="1175DA"/>
          <w:sz w:val="28"/>
        </w:rPr>
      </w:pPr>
    </w:p>
    <w:p w14:paraId="2DA2F1DD" w14:textId="77777777" w:rsidR="00FA0407" w:rsidRPr="004E7CE3" w:rsidRDefault="00FA0407" w:rsidP="00AB7D2B">
      <w:pPr>
        <w:spacing w:line="276" w:lineRule="auto"/>
        <w:rPr>
          <w:rFonts w:ascii="Arial" w:hAnsi="Arial" w:cs="Arial"/>
          <w:color w:val="1175DA"/>
          <w:sz w:val="28"/>
        </w:rPr>
      </w:pPr>
    </w:p>
    <w:p w14:paraId="5F257A55"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6432" behindDoc="0" locked="0" layoutInCell="1" allowOverlap="1" wp14:anchorId="6FCC2292" wp14:editId="05572CC9">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3BD300EC" w14:textId="77777777" w:rsidR="00FA0407" w:rsidRPr="004E7CE3" w:rsidRDefault="00FA0407" w:rsidP="00AB7D2B">
      <w:pPr>
        <w:spacing w:line="276" w:lineRule="auto"/>
        <w:rPr>
          <w:rFonts w:ascii="Arial" w:hAnsi="Arial" w:cs="Arial"/>
          <w:color w:val="1175DA"/>
          <w:sz w:val="28"/>
        </w:rPr>
      </w:pPr>
    </w:p>
    <w:p w14:paraId="28D722BF" w14:textId="77777777" w:rsidR="00FA0407" w:rsidRPr="004E7CE3" w:rsidRDefault="00FA0407" w:rsidP="00AB7D2B">
      <w:pPr>
        <w:spacing w:line="276" w:lineRule="auto"/>
        <w:rPr>
          <w:rFonts w:ascii="Arial" w:hAnsi="Arial" w:cs="Arial"/>
          <w:color w:val="1175DA"/>
          <w:sz w:val="28"/>
        </w:rPr>
      </w:pPr>
    </w:p>
    <w:p w14:paraId="605CB806" w14:textId="77777777" w:rsidR="00FA0407" w:rsidRPr="004E7CE3" w:rsidRDefault="00FA0407" w:rsidP="00AB7D2B">
      <w:pPr>
        <w:spacing w:line="276" w:lineRule="auto"/>
        <w:rPr>
          <w:rFonts w:ascii="Arial" w:hAnsi="Arial" w:cs="Arial"/>
          <w:color w:val="1175DA"/>
          <w:sz w:val="28"/>
        </w:rPr>
      </w:pPr>
    </w:p>
    <w:p w14:paraId="600CB8B0" w14:textId="77777777" w:rsidR="00FA0407" w:rsidRPr="004E7CE3" w:rsidRDefault="00FA0407" w:rsidP="00AB7D2B">
      <w:pPr>
        <w:spacing w:line="276" w:lineRule="auto"/>
        <w:rPr>
          <w:rFonts w:ascii="Arial" w:hAnsi="Arial" w:cs="Arial"/>
          <w:color w:val="1175DA"/>
          <w:sz w:val="28"/>
        </w:rPr>
      </w:pPr>
    </w:p>
    <w:p w14:paraId="6316111A" w14:textId="77777777" w:rsidR="00FA0407" w:rsidRPr="004E7CE3" w:rsidRDefault="00FA0407" w:rsidP="00AB7D2B">
      <w:pPr>
        <w:spacing w:line="276" w:lineRule="auto"/>
        <w:rPr>
          <w:rFonts w:ascii="Arial" w:hAnsi="Arial" w:cs="Arial"/>
          <w:color w:val="1175DA"/>
          <w:sz w:val="28"/>
        </w:rPr>
      </w:pPr>
    </w:p>
    <w:p w14:paraId="609AF221" w14:textId="77777777" w:rsidR="00FA0407" w:rsidRPr="004E7CE3" w:rsidRDefault="00FA0407" w:rsidP="00AB7D2B">
      <w:pPr>
        <w:spacing w:line="276" w:lineRule="auto"/>
        <w:rPr>
          <w:rFonts w:ascii="Arial" w:hAnsi="Arial" w:cs="Arial"/>
          <w:color w:val="1175DA"/>
          <w:sz w:val="28"/>
        </w:rPr>
      </w:pPr>
    </w:p>
    <w:p w14:paraId="3347B41B" w14:textId="77777777" w:rsidR="00FA0407" w:rsidRPr="004E7CE3" w:rsidRDefault="00FA0407" w:rsidP="00AB7D2B">
      <w:pPr>
        <w:spacing w:line="276" w:lineRule="auto"/>
        <w:rPr>
          <w:rFonts w:ascii="Arial" w:hAnsi="Arial" w:cs="Arial"/>
          <w:color w:val="1175DA"/>
          <w:sz w:val="28"/>
        </w:rPr>
      </w:pPr>
    </w:p>
    <w:p w14:paraId="60D53AA9" w14:textId="77777777" w:rsidR="00FA0407" w:rsidRPr="004E7CE3" w:rsidRDefault="00FA0407" w:rsidP="00AB7D2B">
      <w:pPr>
        <w:spacing w:line="276" w:lineRule="auto"/>
        <w:rPr>
          <w:rFonts w:ascii="Arial" w:hAnsi="Arial" w:cs="Arial"/>
          <w:color w:val="1175DA"/>
          <w:sz w:val="28"/>
        </w:rPr>
      </w:pPr>
    </w:p>
    <w:p w14:paraId="6F3850D7" w14:textId="77777777" w:rsidR="00FA0407" w:rsidRPr="004E7CE3" w:rsidRDefault="00FA0407" w:rsidP="00AB7D2B">
      <w:pPr>
        <w:spacing w:line="276" w:lineRule="auto"/>
        <w:rPr>
          <w:rFonts w:ascii="Arial" w:hAnsi="Arial" w:cs="Arial"/>
          <w:color w:val="1175DA"/>
          <w:sz w:val="28"/>
        </w:rPr>
      </w:pPr>
    </w:p>
    <w:p w14:paraId="5E823413" w14:textId="77777777" w:rsidR="00FA0407" w:rsidRPr="004E7CE3" w:rsidRDefault="00FA0407" w:rsidP="00AB7D2B">
      <w:pPr>
        <w:spacing w:line="276" w:lineRule="auto"/>
        <w:rPr>
          <w:rFonts w:ascii="Arial" w:hAnsi="Arial" w:cs="Arial"/>
          <w:color w:val="1175DA"/>
          <w:sz w:val="28"/>
        </w:rPr>
      </w:pPr>
    </w:p>
    <w:p w14:paraId="4414B35D" w14:textId="77777777" w:rsidR="00FA0407" w:rsidRPr="004E7CE3" w:rsidRDefault="00FA0407" w:rsidP="00AB7D2B">
      <w:pPr>
        <w:spacing w:line="276" w:lineRule="auto"/>
        <w:rPr>
          <w:rFonts w:ascii="Arial" w:hAnsi="Arial" w:cs="Arial"/>
          <w:color w:val="1175DA"/>
          <w:sz w:val="28"/>
        </w:rPr>
      </w:pPr>
    </w:p>
    <w:p w14:paraId="6931D74A" w14:textId="77777777" w:rsidR="00FA0407" w:rsidRPr="004E7CE3" w:rsidRDefault="00FA0407" w:rsidP="00AB7D2B">
      <w:pPr>
        <w:spacing w:line="276" w:lineRule="auto"/>
        <w:rPr>
          <w:rFonts w:ascii="Arial" w:hAnsi="Arial" w:cs="Arial"/>
          <w:color w:val="1175DA"/>
          <w:sz w:val="28"/>
        </w:rPr>
      </w:pPr>
    </w:p>
    <w:p w14:paraId="381D304A" w14:textId="77777777" w:rsidR="00FA0407" w:rsidRPr="004E7CE3" w:rsidRDefault="00FA0407" w:rsidP="00AB7D2B">
      <w:pPr>
        <w:spacing w:line="276" w:lineRule="auto"/>
        <w:rPr>
          <w:rFonts w:ascii="Arial" w:hAnsi="Arial" w:cs="Arial"/>
          <w:color w:val="1175DA"/>
          <w:sz w:val="28"/>
        </w:rPr>
      </w:pPr>
    </w:p>
    <w:p w14:paraId="52D24AC4" w14:textId="77777777" w:rsidR="00FA0407" w:rsidRPr="004E7CE3" w:rsidRDefault="00FA0407" w:rsidP="00AB7D2B">
      <w:pPr>
        <w:spacing w:line="276" w:lineRule="auto"/>
        <w:rPr>
          <w:rFonts w:ascii="Arial" w:hAnsi="Arial" w:cs="Arial"/>
          <w:color w:val="1175DA"/>
          <w:sz w:val="28"/>
        </w:rPr>
      </w:pPr>
    </w:p>
    <w:p w14:paraId="688B30C5" w14:textId="77777777" w:rsidR="00FA0407" w:rsidRPr="004E7CE3" w:rsidRDefault="00FA0407" w:rsidP="00AB7D2B">
      <w:pPr>
        <w:spacing w:line="276" w:lineRule="auto"/>
        <w:rPr>
          <w:rFonts w:ascii="Arial" w:hAnsi="Arial" w:cs="Arial"/>
          <w:color w:val="1175DA"/>
          <w:sz w:val="28"/>
        </w:rPr>
      </w:pPr>
    </w:p>
    <w:p w14:paraId="3EDAE12A" w14:textId="77777777" w:rsidR="00FA0407" w:rsidRPr="004E7CE3" w:rsidRDefault="00F23671" w:rsidP="00AB7D2B">
      <w:pPr>
        <w:spacing w:line="276" w:lineRule="auto"/>
        <w:rPr>
          <w:rFonts w:ascii="Arial" w:hAnsi="Arial" w:cs="Arial"/>
          <w:color w:val="1175DA"/>
          <w:sz w:val="28"/>
        </w:rPr>
      </w:pPr>
      <w:r w:rsidRPr="004E7CE3">
        <w:rPr>
          <w:rFonts w:ascii="Arial" w:hAnsi="Arial" w:cs="Arial"/>
          <w:noProof/>
          <w:lang w:eastAsia="nb-NO"/>
        </w:rPr>
        <w:drawing>
          <wp:anchor distT="0" distB="0" distL="114300" distR="114300" simplePos="0" relativeHeight="251669504" behindDoc="0" locked="0" layoutInCell="1" allowOverlap="1" wp14:anchorId="7C5DC44D" wp14:editId="3440C166">
            <wp:simplePos x="0" y="0"/>
            <wp:positionH relativeFrom="page">
              <wp:align>center</wp:align>
            </wp:positionH>
            <wp:positionV relativeFrom="paragraph">
              <wp:posOffset>203835</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1889359F" w14:textId="77777777" w:rsidR="004E7CE3" w:rsidRPr="004E7CE3" w:rsidRDefault="004E7CE3" w:rsidP="00AB7D2B">
      <w:pPr>
        <w:spacing w:line="276" w:lineRule="auto"/>
        <w:rPr>
          <w:rFonts w:ascii="Arial" w:hAnsi="Arial" w:cs="Arial"/>
          <w:b/>
          <w:color w:val="1175DA"/>
          <w:sz w:val="28"/>
        </w:rPr>
      </w:pPr>
    </w:p>
    <w:p w14:paraId="62DAC8D6" w14:textId="0DD45CA6" w:rsidR="004E7CE3" w:rsidRPr="004E7CE3" w:rsidRDefault="00F0033B" w:rsidP="004E7CE3">
      <w:pPr>
        <w:pStyle w:val="Tittelside2"/>
        <w:rPr>
          <w:rStyle w:val="Overskrift1Tegn"/>
          <w:b/>
          <w:bCs/>
          <w:caps w:val="0"/>
        </w:rPr>
      </w:pPr>
      <w:r w:rsidRPr="00F23A66">
        <w:lastRenderedPageBreak/>
        <w:t>Standard kontraktsvilkår for kjøp av varer med eller uten montasje/innstallering</w:t>
      </w:r>
    </w:p>
    <w:p w14:paraId="7E579CCB" w14:textId="77777777" w:rsidR="004E7CE3" w:rsidRPr="004E7CE3" w:rsidRDefault="004E7CE3" w:rsidP="004E7CE3">
      <w:pPr>
        <w:rPr>
          <w:rFonts w:ascii="Arial" w:hAnsi="Arial" w:cs="Arial"/>
          <w:b/>
        </w:rPr>
      </w:pPr>
    </w:p>
    <w:p w14:paraId="02271CE6" w14:textId="77777777" w:rsidR="004E7CE3" w:rsidRPr="004E7CE3" w:rsidRDefault="004E7CE3" w:rsidP="004E7CE3">
      <w:pPr>
        <w:rPr>
          <w:rFonts w:ascii="Arial" w:hAnsi="Arial" w:cs="Arial"/>
          <w:b/>
        </w:rPr>
      </w:pPr>
    </w:p>
    <w:p w14:paraId="6EABEE52" w14:textId="500ED10A" w:rsidR="004E7CE3" w:rsidRPr="00F0033B" w:rsidRDefault="004E7CE3" w:rsidP="004E7CE3">
      <w:pPr>
        <w:rPr>
          <w:rFonts w:ascii="Arial" w:hAnsi="Arial" w:cs="Arial"/>
          <w:b/>
        </w:rPr>
      </w:pPr>
      <w:r w:rsidRPr="004E7CE3">
        <w:rPr>
          <w:rFonts w:ascii="Arial" w:hAnsi="Arial" w:cs="Arial"/>
          <w:b/>
        </w:rPr>
        <w:t>Avtale om</w:t>
      </w:r>
      <w:r w:rsidR="00F0033B">
        <w:rPr>
          <w:rFonts w:ascii="Arial" w:hAnsi="Arial" w:cs="Arial"/>
          <w:b/>
        </w:rPr>
        <w:t xml:space="preserve"> varekjøp</w:t>
      </w:r>
    </w:p>
    <w:p w14:paraId="54E2B99F" w14:textId="77777777" w:rsidR="004E7CE3" w:rsidRPr="004E7CE3" w:rsidRDefault="004E7CE3" w:rsidP="004E7CE3">
      <w:pPr>
        <w:pStyle w:val="Merknadstekst"/>
        <w:rPr>
          <w:rFonts w:cs="Arial"/>
        </w:rPr>
      </w:pPr>
    </w:p>
    <w:p w14:paraId="18F7F017" w14:textId="77777777" w:rsidR="004E7CE3" w:rsidRPr="004E7CE3" w:rsidRDefault="004E7CE3" w:rsidP="004E7CE3">
      <w:pPr>
        <w:pStyle w:val="Merknadstekst"/>
        <w:rPr>
          <w:rFonts w:cs="Arial"/>
        </w:rPr>
      </w:pPr>
    </w:p>
    <w:p w14:paraId="7AC26856" w14:textId="77777777" w:rsidR="004E7CE3" w:rsidRPr="004E7CE3" w:rsidRDefault="004E7CE3" w:rsidP="004E7CE3">
      <w:pPr>
        <w:pStyle w:val="Normalmedluftover"/>
        <w:rPr>
          <w:b/>
        </w:rPr>
      </w:pPr>
      <w:r w:rsidRPr="004E7CE3">
        <w:rPr>
          <w:b/>
        </w:rPr>
        <w:t>er inngått mellom:</w:t>
      </w:r>
    </w:p>
    <w:p w14:paraId="0F299E1C" w14:textId="77777777" w:rsidR="004E7CE3" w:rsidRPr="004E7CE3" w:rsidRDefault="004E7CE3" w:rsidP="004E7CE3">
      <w:pPr>
        <w:pStyle w:val="Normalmedluftover"/>
      </w:pPr>
      <w:r w:rsidRPr="004E7CE3">
        <w:t>[</w:t>
      </w:r>
      <w:r w:rsidRPr="004E7CE3">
        <w:rPr>
          <w:rStyle w:val="LinjestilTegn"/>
        </w:rPr>
        <w:t>Skriv her</w:t>
      </w:r>
      <w:r w:rsidRPr="004E7CE3">
        <w:t>]</w:t>
      </w:r>
    </w:p>
    <w:p w14:paraId="4AA35D2E"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783A92B6" w14:textId="7E0A8A22" w:rsidR="004E7CE3" w:rsidRPr="004E7CE3" w:rsidRDefault="004E7CE3" w:rsidP="004E7CE3">
      <w:pPr>
        <w:rPr>
          <w:rFonts w:ascii="Arial" w:hAnsi="Arial" w:cs="Arial"/>
        </w:rPr>
      </w:pPr>
      <w:r w:rsidRPr="004E7CE3">
        <w:rPr>
          <w:rFonts w:ascii="Arial" w:hAnsi="Arial" w:cs="Arial"/>
        </w:rPr>
        <w:t xml:space="preserve">(heretter kalt </w:t>
      </w:r>
      <w:r w:rsidR="00B86ACB">
        <w:rPr>
          <w:rFonts w:ascii="Arial" w:hAnsi="Arial" w:cs="Arial"/>
        </w:rPr>
        <w:t>l</w:t>
      </w:r>
      <w:r w:rsidRPr="004E7CE3">
        <w:rPr>
          <w:rFonts w:ascii="Arial" w:hAnsi="Arial" w:cs="Arial"/>
        </w:rPr>
        <w:t>everandøren)</w:t>
      </w:r>
    </w:p>
    <w:p w14:paraId="7A1B4A9F" w14:textId="77777777" w:rsidR="004E7CE3" w:rsidRPr="004E7CE3" w:rsidRDefault="004E7CE3" w:rsidP="004E7CE3">
      <w:pPr>
        <w:rPr>
          <w:rFonts w:ascii="Arial" w:hAnsi="Arial" w:cs="Arial"/>
        </w:rPr>
      </w:pPr>
    </w:p>
    <w:p w14:paraId="040AB55E" w14:textId="77777777" w:rsidR="004E7CE3" w:rsidRPr="004E7CE3" w:rsidRDefault="004E7CE3" w:rsidP="004E7CE3">
      <w:pPr>
        <w:rPr>
          <w:rFonts w:ascii="Arial" w:hAnsi="Arial" w:cs="Arial"/>
        </w:rPr>
      </w:pPr>
      <w:r w:rsidRPr="004E7CE3">
        <w:rPr>
          <w:rFonts w:ascii="Arial" w:hAnsi="Arial" w:cs="Arial"/>
          <w:b/>
        </w:rPr>
        <w:t>og</w:t>
      </w:r>
    </w:p>
    <w:p w14:paraId="29DC9783" w14:textId="77777777" w:rsidR="004E7CE3" w:rsidRPr="004E7CE3" w:rsidRDefault="004E7CE3" w:rsidP="004E7CE3">
      <w:pPr>
        <w:pStyle w:val="Normalmedluftover"/>
      </w:pPr>
      <w:r w:rsidRPr="004E7CE3">
        <w:t>[Skriv her]</w:t>
      </w:r>
    </w:p>
    <w:p w14:paraId="0EAD578E" w14:textId="77777777" w:rsidR="004E7CE3" w:rsidRPr="004E7CE3" w:rsidRDefault="004E7CE3" w:rsidP="004E7CE3">
      <w:pPr>
        <w:pStyle w:val="Linjestil"/>
      </w:pPr>
      <w:r w:rsidRPr="004E7CE3">
        <w:t>_____________________________________________________</w:t>
      </w:r>
    </w:p>
    <w:p w14:paraId="2B04A9B2" w14:textId="45BE2E4A" w:rsidR="004E7CE3" w:rsidRPr="004E7CE3" w:rsidRDefault="004E7CE3" w:rsidP="004E7CE3">
      <w:pPr>
        <w:rPr>
          <w:rFonts w:ascii="Arial" w:hAnsi="Arial" w:cs="Arial"/>
        </w:rPr>
      </w:pPr>
      <w:r w:rsidRPr="004E7CE3">
        <w:rPr>
          <w:rFonts w:ascii="Arial" w:hAnsi="Arial" w:cs="Arial"/>
        </w:rPr>
        <w:t xml:space="preserve">(heretter kalt </w:t>
      </w:r>
      <w:r w:rsidR="00B86ACB">
        <w:rPr>
          <w:rFonts w:ascii="Arial" w:hAnsi="Arial" w:cs="Arial"/>
        </w:rPr>
        <w:t>oppdragsgiver</w:t>
      </w:r>
      <w:r w:rsidRPr="004E7CE3">
        <w:rPr>
          <w:rFonts w:ascii="Arial" w:hAnsi="Arial" w:cs="Arial"/>
        </w:rPr>
        <w:t>)</w:t>
      </w:r>
    </w:p>
    <w:p w14:paraId="6CEED399" w14:textId="77777777" w:rsidR="004E7CE3" w:rsidRPr="004E7CE3" w:rsidRDefault="004E7CE3" w:rsidP="004E7CE3">
      <w:pPr>
        <w:rPr>
          <w:rFonts w:ascii="Arial" w:hAnsi="Arial" w:cs="Arial"/>
        </w:rPr>
      </w:pPr>
    </w:p>
    <w:p w14:paraId="21388ECB" w14:textId="77777777" w:rsidR="004E7CE3" w:rsidRPr="00CE0EF3" w:rsidRDefault="004E7CE3" w:rsidP="004E7CE3">
      <w:pPr>
        <w:rPr>
          <w:rFonts w:ascii="Arial" w:hAnsi="Arial" w:cs="Arial"/>
          <w:b/>
          <w:lang w:val="da-DK"/>
        </w:rPr>
      </w:pPr>
      <w:r w:rsidRPr="00CE0EF3">
        <w:rPr>
          <w:rFonts w:ascii="Arial" w:hAnsi="Arial" w:cs="Arial"/>
          <w:b/>
          <w:lang w:val="da-DK"/>
        </w:rPr>
        <w:t>Sted og dato:</w:t>
      </w:r>
    </w:p>
    <w:p w14:paraId="11CABF1E" w14:textId="77777777" w:rsidR="004E7CE3" w:rsidRPr="00CE0EF3" w:rsidRDefault="004E7CE3" w:rsidP="004E7CE3">
      <w:pPr>
        <w:pStyle w:val="Normalmedluftover"/>
        <w:rPr>
          <w:lang w:val="da-DK"/>
        </w:rPr>
      </w:pPr>
      <w:r w:rsidRPr="00CE0EF3">
        <w:rPr>
          <w:lang w:val="da-DK"/>
        </w:rPr>
        <w:t>[Skriv sted og dato her]</w:t>
      </w:r>
    </w:p>
    <w:p w14:paraId="2A128C4F" w14:textId="77777777" w:rsidR="004E7CE3" w:rsidRPr="004E7CE3" w:rsidRDefault="004E7CE3" w:rsidP="004E7CE3">
      <w:pPr>
        <w:rPr>
          <w:rFonts w:ascii="Arial" w:hAnsi="Arial" w:cs="Arial"/>
        </w:rPr>
      </w:pPr>
      <w:r w:rsidRPr="004E7CE3">
        <w:rPr>
          <w:rFonts w:ascii="Arial" w:hAnsi="Arial" w:cs="Arial"/>
        </w:rPr>
        <w:t>_____________________________________________________</w:t>
      </w:r>
    </w:p>
    <w:p w14:paraId="249D8533" w14:textId="637639BB" w:rsidR="004E7CE3" w:rsidRDefault="004E7CE3" w:rsidP="004E7CE3">
      <w:pPr>
        <w:rPr>
          <w:rFonts w:ascii="Arial" w:hAnsi="Arial" w:cs="Arial"/>
        </w:rPr>
      </w:pPr>
    </w:p>
    <w:p w14:paraId="1E4FBE4F" w14:textId="77777777" w:rsidR="00F0033B" w:rsidRDefault="00F0033B" w:rsidP="004E7CE3">
      <w:pPr>
        <w:rPr>
          <w:rFonts w:ascii="Arial" w:hAnsi="Arial" w:cs="Arial"/>
          <w:b/>
        </w:rPr>
      </w:pPr>
    </w:p>
    <w:p w14:paraId="4991B79D" w14:textId="6F1BF340" w:rsidR="00F0033B" w:rsidRDefault="00F0033B" w:rsidP="004E7CE3">
      <w:pPr>
        <w:rPr>
          <w:rFonts w:ascii="Arial" w:hAnsi="Arial" w:cs="Arial"/>
        </w:rPr>
      </w:pPr>
      <w:r w:rsidRPr="00F0033B">
        <w:rPr>
          <w:rFonts w:ascii="Arial" w:hAnsi="Arial" w:cs="Arial"/>
          <w:b/>
        </w:rPr>
        <w:t xml:space="preserve">Ikrafttredelsestidspunkt: </w:t>
      </w:r>
      <w:r w:rsidRPr="00F0033B">
        <w:rPr>
          <w:rFonts w:ascii="Arial" w:hAnsi="Arial" w:cs="Arial"/>
        </w:rPr>
        <w:t>[Skriv her]</w:t>
      </w:r>
    </w:p>
    <w:p w14:paraId="3B20A9B9" w14:textId="77777777" w:rsidR="00F0033B" w:rsidRPr="004E7CE3" w:rsidRDefault="00F0033B" w:rsidP="004E7CE3">
      <w:pPr>
        <w:rPr>
          <w:rFonts w:ascii="Arial" w:hAnsi="Arial" w:cs="Arial"/>
        </w:rPr>
      </w:pPr>
    </w:p>
    <w:p w14:paraId="4A0BA87A" w14:textId="77777777" w:rsidR="004E7CE3" w:rsidRPr="004E7CE3" w:rsidRDefault="004E7CE3" w:rsidP="004E7CE3">
      <w:pPr>
        <w:rPr>
          <w:rFonts w:ascii="Arial" w:hAnsi="Arial" w:cs="Arial"/>
        </w:rPr>
      </w:pPr>
    </w:p>
    <w:tbl>
      <w:tblPr>
        <w:tblW w:w="0" w:type="auto"/>
        <w:tblLook w:val="04A0" w:firstRow="1" w:lastRow="0" w:firstColumn="1" w:lastColumn="0" w:noHBand="0" w:noVBand="1"/>
      </w:tblPr>
      <w:tblGrid>
        <w:gridCol w:w="3807"/>
        <w:gridCol w:w="3922"/>
      </w:tblGrid>
      <w:tr w:rsidR="004E7CE3" w:rsidRPr="004E7CE3" w14:paraId="252D1F34" w14:textId="77777777" w:rsidTr="00714320">
        <w:tc>
          <w:tcPr>
            <w:tcW w:w="3807" w:type="dxa"/>
          </w:tcPr>
          <w:p w14:paraId="3C4B3DF1" w14:textId="4484989C" w:rsidR="004E7CE3" w:rsidRPr="004E7CE3" w:rsidRDefault="004E7CE3" w:rsidP="00714320">
            <w:pPr>
              <w:rPr>
                <w:rFonts w:ascii="Arial" w:hAnsi="Arial" w:cs="Arial"/>
              </w:rPr>
            </w:pPr>
            <w:r w:rsidRPr="004E7CE3">
              <w:rPr>
                <w:rFonts w:ascii="Arial" w:hAnsi="Arial" w:cs="Arial"/>
              </w:rPr>
              <w:t>[</w:t>
            </w:r>
            <w:r w:rsidR="00B86ACB">
              <w:rPr>
                <w:rFonts w:ascii="Arial" w:hAnsi="Arial" w:cs="Arial"/>
              </w:rPr>
              <w:t>Oppdragsgivers</w:t>
            </w:r>
            <w:r w:rsidRPr="004E7CE3">
              <w:rPr>
                <w:rFonts w:ascii="Arial" w:hAnsi="Arial" w:cs="Arial"/>
              </w:rPr>
              <w:t xml:space="preserve"> navn her]</w:t>
            </w:r>
          </w:p>
        </w:tc>
        <w:tc>
          <w:tcPr>
            <w:tcW w:w="3922" w:type="dxa"/>
          </w:tcPr>
          <w:p w14:paraId="2D94166D" w14:textId="77777777" w:rsidR="004E7CE3" w:rsidRPr="004E7CE3" w:rsidRDefault="004E7CE3" w:rsidP="00714320">
            <w:pPr>
              <w:rPr>
                <w:rFonts w:ascii="Arial" w:hAnsi="Arial" w:cs="Arial"/>
              </w:rPr>
            </w:pPr>
            <w:r w:rsidRPr="004E7CE3">
              <w:rPr>
                <w:rFonts w:ascii="Arial" w:hAnsi="Arial" w:cs="Arial"/>
              </w:rPr>
              <w:t>[Leverandørens navn her]</w:t>
            </w:r>
          </w:p>
        </w:tc>
      </w:tr>
      <w:tr w:rsidR="004E7CE3" w:rsidRPr="004E7CE3" w14:paraId="4A082034" w14:textId="77777777" w:rsidTr="00714320">
        <w:tc>
          <w:tcPr>
            <w:tcW w:w="3807" w:type="dxa"/>
          </w:tcPr>
          <w:p w14:paraId="4F12CBEE" w14:textId="77777777" w:rsidR="004E7CE3" w:rsidRPr="004E7CE3" w:rsidRDefault="004E7CE3" w:rsidP="00714320">
            <w:pPr>
              <w:rPr>
                <w:rFonts w:ascii="Arial" w:hAnsi="Arial" w:cs="Arial"/>
                <w:sz w:val="40"/>
                <w:szCs w:val="40"/>
              </w:rPr>
            </w:pPr>
          </w:p>
          <w:p w14:paraId="1F265296" w14:textId="77777777" w:rsidR="004E7CE3" w:rsidRPr="004E7CE3" w:rsidRDefault="004E7CE3" w:rsidP="00714320">
            <w:pPr>
              <w:rPr>
                <w:rFonts w:ascii="Arial" w:hAnsi="Arial" w:cs="Arial"/>
              </w:rPr>
            </w:pPr>
            <w:r w:rsidRPr="004E7CE3">
              <w:rPr>
                <w:rFonts w:ascii="Arial" w:hAnsi="Arial" w:cs="Arial"/>
              </w:rPr>
              <w:t>________________</w:t>
            </w:r>
          </w:p>
          <w:p w14:paraId="1C3B1844" w14:textId="114D7BA9" w:rsidR="004E7CE3" w:rsidRPr="004E7CE3" w:rsidRDefault="00B86ACB" w:rsidP="00714320">
            <w:pPr>
              <w:rPr>
                <w:rFonts w:ascii="Arial" w:hAnsi="Arial" w:cs="Arial"/>
              </w:rPr>
            </w:pPr>
            <w:r>
              <w:rPr>
                <w:rFonts w:ascii="Arial" w:hAnsi="Arial" w:cs="Arial"/>
              </w:rPr>
              <w:t>Oppdragsgivers</w:t>
            </w:r>
            <w:r w:rsidR="004E7CE3" w:rsidRPr="004E7CE3">
              <w:rPr>
                <w:rFonts w:ascii="Arial" w:hAnsi="Arial" w:cs="Arial"/>
              </w:rPr>
              <w:t xml:space="preserve"> underskrift</w:t>
            </w:r>
          </w:p>
        </w:tc>
        <w:tc>
          <w:tcPr>
            <w:tcW w:w="3922" w:type="dxa"/>
          </w:tcPr>
          <w:p w14:paraId="221E9F07" w14:textId="77777777" w:rsidR="004E7CE3" w:rsidRPr="004E7CE3" w:rsidRDefault="004E7CE3" w:rsidP="00714320">
            <w:pPr>
              <w:tabs>
                <w:tab w:val="right" w:pos="3680"/>
              </w:tabs>
              <w:rPr>
                <w:rFonts w:ascii="Arial" w:hAnsi="Arial" w:cs="Arial"/>
                <w:sz w:val="40"/>
                <w:szCs w:val="40"/>
              </w:rPr>
            </w:pPr>
          </w:p>
          <w:p w14:paraId="0BC79D79" w14:textId="77777777" w:rsidR="004E7CE3" w:rsidRPr="004E7CE3" w:rsidRDefault="004E7CE3" w:rsidP="00714320">
            <w:pPr>
              <w:tabs>
                <w:tab w:val="right" w:pos="3680"/>
              </w:tabs>
              <w:rPr>
                <w:rFonts w:ascii="Arial" w:hAnsi="Arial" w:cs="Arial"/>
              </w:rPr>
            </w:pPr>
            <w:r w:rsidRPr="004E7CE3">
              <w:rPr>
                <w:rFonts w:ascii="Arial" w:hAnsi="Arial" w:cs="Arial"/>
              </w:rPr>
              <w:t>_____________________</w:t>
            </w:r>
          </w:p>
          <w:p w14:paraId="03F0DAD7" w14:textId="77777777" w:rsidR="004E7CE3" w:rsidRPr="004E7CE3" w:rsidRDefault="004E7CE3" w:rsidP="00714320">
            <w:pPr>
              <w:tabs>
                <w:tab w:val="right" w:pos="3680"/>
              </w:tabs>
              <w:rPr>
                <w:rFonts w:ascii="Arial" w:hAnsi="Arial" w:cs="Arial"/>
              </w:rPr>
            </w:pPr>
            <w:r w:rsidRPr="004E7CE3">
              <w:rPr>
                <w:rFonts w:ascii="Arial" w:hAnsi="Arial" w:cs="Arial"/>
              </w:rPr>
              <w:t>Leverandørens underskrift</w:t>
            </w:r>
          </w:p>
        </w:tc>
      </w:tr>
    </w:tbl>
    <w:p w14:paraId="34C84A46" w14:textId="77777777" w:rsidR="004E7CE3" w:rsidRPr="004E7CE3" w:rsidRDefault="004E7CE3" w:rsidP="004E7CE3">
      <w:pPr>
        <w:rPr>
          <w:rFonts w:ascii="Arial" w:hAnsi="Arial" w:cs="Arial"/>
        </w:rPr>
      </w:pPr>
    </w:p>
    <w:p w14:paraId="02D6420A" w14:textId="77777777" w:rsidR="004E7CE3" w:rsidRPr="004E7CE3" w:rsidRDefault="004E7CE3" w:rsidP="004E7CE3">
      <w:pPr>
        <w:rPr>
          <w:rFonts w:ascii="Arial" w:hAnsi="Arial" w:cs="Arial"/>
        </w:rPr>
      </w:pPr>
      <w:r w:rsidRPr="004E7CE3">
        <w:rPr>
          <w:rFonts w:ascii="Arial" w:hAnsi="Arial" w:cs="Arial"/>
        </w:rPr>
        <w:t>Avtalen undertegnes i to eksemplarer, ett til hver part.</w:t>
      </w:r>
    </w:p>
    <w:p w14:paraId="31F8DA43" w14:textId="77777777" w:rsidR="004E7CE3" w:rsidRPr="004E7CE3" w:rsidRDefault="004E7CE3" w:rsidP="004E7CE3">
      <w:pPr>
        <w:rPr>
          <w:rFonts w:ascii="Arial" w:hAnsi="Arial" w:cs="Arial"/>
        </w:rPr>
      </w:pPr>
    </w:p>
    <w:p w14:paraId="32DA00C0" w14:textId="77777777" w:rsidR="004E7CE3" w:rsidRPr="004E7CE3" w:rsidRDefault="004E7CE3" w:rsidP="004E7CE3">
      <w:pPr>
        <w:rPr>
          <w:rFonts w:ascii="Arial" w:hAnsi="Arial" w:cs="Arial"/>
        </w:rPr>
      </w:pPr>
    </w:p>
    <w:p w14:paraId="766C0094" w14:textId="77777777" w:rsidR="004E7CE3" w:rsidRPr="004E7CE3" w:rsidRDefault="004E7CE3" w:rsidP="004E7CE3">
      <w:pPr>
        <w:rPr>
          <w:rFonts w:ascii="Arial" w:hAnsi="Arial" w:cs="Arial"/>
        </w:rPr>
      </w:pPr>
      <w:r w:rsidRPr="004E7CE3">
        <w:rPr>
          <w:rFonts w:ascii="Arial" w:hAnsi="Arial" w:cs="Arial"/>
        </w:rPr>
        <w:t>_________________________________________________</w:t>
      </w:r>
    </w:p>
    <w:p w14:paraId="285F3098" w14:textId="77777777" w:rsidR="004E7CE3" w:rsidRPr="004E7CE3" w:rsidRDefault="004E7CE3" w:rsidP="004E7CE3">
      <w:pPr>
        <w:rPr>
          <w:rFonts w:ascii="Arial" w:hAnsi="Arial" w:cs="Arial"/>
        </w:rPr>
      </w:pPr>
    </w:p>
    <w:p w14:paraId="4D087810" w14:textId="648DBF02" w:rsidR="004E7CE3" w:rsidRPr="00B86ACB" w:rsidRDefault="004E7CE3" w:rsidP="004E7CE3">
      <w:pPr>
        <w:rPr>
          <w:rFonts w:ascii="Arial" w:hAnsi="Arial" w:cs="Arial"/>
          <w:b/>
          <w:bCs/>
        </w:rPr>
      </w:pPr>
      <w:r w:rsidRPr="004E7CE3">
        <w:rPr>
          <w:rFonts w:ascii="Arial" w:hAnsi="Arial" w:cs="Arial"/>
          <w:b/>
          <w:bCs/>
        </w:rPr>
        <w:t>Henvendelser</w:t>
      </w:r>
    </w:p>
    <w:p w14:paraId="58F2D0AF" w14:textId="77777777" w:rsidR="004E7CE3" w:rsidRPr="004E7CE3" w:rsidRDefault="004E7CE3" w:rsidP="004E7CE3">
      <w:pPr>
        <w:rPr>
          <w:rFonts w:ascii="Arial" w:hAnsi="Arial" w:cs="Arial"/>
        </w:rPr>
      </w:pPr>
    </w:p>
    <w:tbl>
      <w:tblPr>
        <w:tblW w:w="8219" w:type="dxa"/>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E7CE3" w:rsidRPr="004E7CE3" w14:paraId="2B51C702" w14:textId="77777777" w:rsidTr="00033E32">
        <w:tc>
          <w:tcPr>
            <w:tcW w:w="4109" w:type="dxa"/>
          </w:tcPr>
          <w:p w14:paraId="763C9F5D" w14:textId="77777777" w:rsidR="004E7CE3" w:rsidRPr="004E7CE3" w:rsidRDefault="004E7CE3" w:rsidP="00714320">
            <w:pPr>
              <w:pStyle w:val="TableContents"/>
              <w:rPr>
                <w:rFonts w:cs="Arial"/>
                <w:b/>
              </w:rPr>
            </w:pPr>
            <w:r w:rsidRPr="004E7CE3">
              <w:rPr>
                <w:rFonts w:cs="Arial"/>
                <w:b/>
              </w:rPr>
              <w:t>Hos Kunden</w:t>
            </w:r>
          </w:p>
        </w:tc>
        <w:tc>
          <w:tcPr>
            <w:tcW w:w="4110" w:type="dxa"/>
          </w:tcPr>
          <w:p w14:paraId="0EBAB22B" w14:textId="77777777" w:rsidR="004E7CE3" w:rsidRPr="004E7CE3" w:rsidRDefault="004E7CE3" w:rsidP="00714320">
            <w:pPr>
              <w:pStyle w:val="TableContents"/>
              <w:rPr>
                <w:rFonts w:cs="Arial"/>
                <w:b/>
              </w:rPr>
            </w:pPr>
            <w:r w:rsidRPr="004E7CE3">
              <w:rPr>
                <w:rFonts w:cs="Arial"/>
                <w:b/>
              </w:rPr>
              <w:t>Hos Leverandøren</w:t>
            </w:r>
          </w:p>
        </w:tc>
      </w:tr>
      <w:tr w:rsidR="004E7CE3" w:rsidRPr="004E7CE3" w14:paraId="11FAF945" w14:textId="77777777" w:rsidTr="00033E32">
        <w:tc>
          <w:tcPr>
            <w:tcW w:w="4109" w:type="dxa"/>
          </w:tcPr>
          <w:p w14:paraId="7B4C51B8" w14:textId="77777777" w:rsidR="004E7CE3" w:rsidRPr="004E7CE3" w:rsidRDefault="004E7CE3" w:rsidP="00714320">
            <w:pPr>
              <w:pStyle w:val="TableContents"/>
              <w:rPr>
                <w:rFonts w:cs="Arial"/>
              </w:rPr>
            </w:pPr>
            <w:r w:rsidRPr="004E7CE3">
              <w:rPr>
                <w:rFonts w:cs="Arial"/>
              </w:rPr>
              <w:t xml:space="preserve">Navn: </w:t>
            </w:r>
          </w:p>
        </w:tc>
        <w:tc>
          <w:tcPr>
            <w:tcW w:w="4110" w:type="dxa"/>
          </w:tcPr>
          <w:p w14:paraId="39E7F050" w14:textId="77777777" w:rsidR="004E7CE3" w:rsidRPr="004E7CE3" w:rsidRDefault="004E7CE3" w:rsidP="00714320">
            <w:pPr>
              <w:pStyle w:val="TableContents"/>
              <w:rPr>
                <w:rFonts w:cs="Arial"/>
              </w:rPr>
            </w:pPr>
            <w:r w:rsidRPr="004E7CE3">
              <w:rPr>
                <w:rFonts w:cs="Arial"/>
              </w:rPr>
              <w:t xml:space="preserve">Navn: </w:t>
            </w:r>
          </w:p>
        </w:tc>
      </w:tr>
      <w:tr w:rsidR="004E7CE3" w:rsidRPr="004E7CE3" w14:paraId="799CD135" w14:textId="77777777" w:rsidTr="00033E32">
        <w:tc>
          <w:tcPr>
            <w:tcW w:w="4109" w:type="dxa"/>
          </w:tcPr>
          <w:p w14:paraId="64397520" w14:textId="77777777" w:rsidR="004E7CE3" w:rsidRPr="004E7CE3" w:rsidRDefault="004E7CE3" w:rsidP="00714320">
            <w:pPr>
              <w:pStyle w:val="TableContents"/>
              <w:tabs>
                <w:tab w:val="left" w:pos="938"/>
              </w:tabs>
              <w:rPr>
                <w:rFonts w:cs="Arial"/>
              </w:rPr>
            </w:pPr>
            <w:r w:rsidRPr="004E7CE3">
              <w:rPr>
                <w:rFonts w:cs="Arial"/>
              </w:rPr>
              <w:t xml:space="preserve">Stilling: </w:t>
            </w:r>
          </w:p>
        </w:tc>
        <w:tc>
          <w:tcPr>
            <w:tcW w:w="4110" w:type="dxa"/>
          </w:tcPr>
          <w:p w14:paraId="0B4F3B26" w14:textId="77777777" w:rsidR="004E7CE3" w:rsidRPr="004E7CE3" w:rsidRDefault="004E7CE3" w:rsidP="00714320">
            <w:pPr>
              <w:pStyle w:val="TableContents"/>
              <w:rPr>
                <w:rFonts w:cs="Arial"/>
              </w:rPr>
            </w:pPr>
            <w:r w:rsidRPr="004E7CE3">
              <w:rPr>
                <w:rFonts w:cs="Arial"/>
              </w:rPr>
              <w:t xml:space="preserve">Stilling: </w:t>
            </w:r>
          </w:p>
        </w:tc>
      </w:tr>
      <w:tr w:rsidR="004E7CE3" w:rsidRPr="004E7CE3" w14:paraId="0C37A891" w14:textId="77777777" w:rsidTr="00033E32">
        <w:tc>
          <w:tcPr>
            <w:tcW w:w="4109" w:type="dxa"/>
          </w:tcPr>
          <w:p w14:paraId="1012C522" w14:textId="51FB902A" w:rsidR="00B86ACB" w:rsidRPr="004E7CE3" w:rsidRDefault="004E7CE3" w:rsidP="00714320">
            <w:pPr>
              <w:pStyle w:val="TableContents"/>
              <w:tabs>
                <w:tab w:val="left" w:pos="796"/>
                <w:tab w:val="left" w:pos="938"/>
              </w:tabs>
              <w:rPr>
                <w:rFonts w:cs="Arial"/>
              </w:rPr>
            </w:pPr>
            <w:r w:rsidRPr="004E7CE3">
              <w:rPr>
                <w:rFonts w:cs="Arial"/>
              </w:rPr>
              <w:t xml:space="preserve">Telefon: </w:t>
            </w:r>
          </w:p>
        </w:tc>
        <w:tc>
          <w:tcPr>
            <w:tcW w:w="4110" w:type="dxa"/>
          </w:tcPr>
          <w:p w14:paraId="3B216BF7" w14:textId="77777777" w:rsidR="004E7CE3" w:rsidRPr="004E7CE3" w:rsidRDefault="004E7CE3" w:rsidP="00714320">
            <w:pPr>
              <w:pStyle w:val="TableContents"/>
              <w:rPr>
                <w:rFonts w:cs="Arial"/>
              </w:rPr>
            </w:pPr>
            <w:r w:rsidRPr="004E7CE3">
              <w:rPr>
                <w:rFonts w:cs="Arial"/>
              </w:rPr>
              <w:t xml:space="preserve">Telefon: </w:t>
            </w:r>
          </w:p>
        </w:tc>
      </w:tr>
      <w:tr w:rsidR="00B86ACB" w:rsidRPr="004E7CE3" w14:paraId="3AEAFDFD" w14:textId="77777777" w:rsidTr="00033E32">
        <w:tc>
          <w:tcPr>
            <w:tcW w:w="4109" w:type="dxa"/>
          </w:tcPr>
          <w:p w14:paraId="0129084E" w14:textId="737E5E7B" w:rsidR="00B86ACB" w:rsidRPr="004E7CE3" w:rsidRDefault="00B86ACB" w:rsidP="00714320">
            <w:pPr>
              <w:pStyle w:val="TableContents"/>
              <w:tabs>
                <w:tab w:val="left" w:pos="796"/>
                <w:tab w:val="left" w:pos="938"/>
              </w:tabs>
              <w:rPr>
                <w:rFonts w:cs="Arial"/>
              </w:rPr>
            </w:pPr>
            <w:r>
              <w:rPr>
                <w:rFonts w:cs="Arial"/>
              </w:rPr>
              <w:t>E-post:</w:t>
            </w:r>
          </w:p>
        </w:tc>
        <w:tc>
          <w:tcPr>
            <w:tcW w:w="4110" w:type="dxa"/>
          </w:tcPr>
          <w:p w14:paraId="1E303842" w14:textId="07B9BF43" w:rsidR="00B86ACB" w:rsidRPr="004E7CE3" w:rsidRDefault="00B86ACB" w:rsidP="00714320">
            <w:pPr>
              <w:pStyle w:val="TableContents"/>
              <w:rPr>
                <w:rFonts w:cs="Arial"/>
              </w:rPr>
            </w:pPr>
            <w:r>
              <w:rPr>
                <w:rFonts w:cs="Arial"/>
              </w:rPr>
              <w:t>E-post:</w:t>
            </w:r>
          </w:p>
        </w:tc>
      </w:tr>
    </w:tbl>
    <w:p w14:paraId="6F5A58E9" w14:textId="77777777" w:rsidR="004E7CE3" w:rsidRPr="004E7CE3" w:rsidRDefault="004E7CE3" w:rsidP="004E7CE3">
      <w:pPr>
        <w:rPr>
          <w:rFonts w:ascii="Arial" w:hAnsi="Arial" w:cs="Arial"/>
        </w:rPr>
        <w:sectPr w:rsidR="004E7CE3" w:rsidRPr="004E7CE3" w:rsidSect="00714320">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2268" w:header="709" w:footer="743" w:gutter="0"/>
          <w:pgNumType w:start="1"/>
          <w:cols w:space="708"/>
          <w:titlePg/>
          <w:docGrid w:linePitch="299"/>
        </w:sectPr>
      </w:pPr>
    </w:p>
    <w:p w14:paraId="7811E039" w14:textId="77777777" w:rsidR="004E7CE3" w:rsidRPr="004E7CE3" w:rsidRDefault="004E7CE3" w:rsidP="004E7CE3">
      <w:pPr>
        <w:pStyle w:val="Tittelside2"/>
      </w:pPr>
      <w:r w:rsidRPr="004E7CE3">
        <w:rPr>
          <w:rFonts w:eastAsiaTheme="minorEastAsia"/>
        </w:rPr>
        <w:lastRenderedPageBreak/>
        <w:t>Innhold</w:t>
      </w:r>
    </w:p>
    <w:p w14:paraId="52278BD9" w14:textId="4C82DFC1" w:rsidR="00F46F6F" w:rsidRDefault="004E7CE3">
      <w:pPr>
        <w:pStyle w:val="INNH1"/>
        <w:rPr>
          <w:rFonts w:asciiTheme="minorHAnsi" w:eastAsiaTheme="minorEastAsia" w:hAnsiTheme="minorHAnsi" w:cstheme="minorBidi"/>
          <w:b w:val="0"/>
          <w:bCs w:val="0"/>
          <w:caps w:val="0"/>
          <w:sz w:val="22"/>
          <w:szCs w:val="22"/>
        </w:rPr>
      </w:pPr>
      <w:r w:rsidRPr="004E7CE3">
        <w:rPr>
          <w:rFonts w:ascii="Arial" w:hAnsi="Arial" w:cs="Arial"/>
        </w:rPr>
        <w:fldChar w:fldCharType="begin"/>
      </w:r>
      <w:r w:rsidRPr="004E7CE3">
        <w:rPr>
          <w:rFonts w:ascii="Arial" w:hAnsi="Arial" w:cs="Arial"/>
        </w:rPr>
        <w:instrText xml:space="preserve"> TOC \o "3-3" \h \z \t "Overskrift 1;1;Overskrift 2;2;Brødtekstinnrykk;1" </w:instrText>
      </w:r>
      <w:r w:rsidRPr="004E7CE3">
        <w:rPr>
          <w:rFonts w:ascii="Arial" w:hAnsi="Arial" w:cs="Arial"/>
        </w:rPr>
        <w:fldChar w:fldCharType="separate"/>
      </w:r>
      <w:hyperlink w:anchor="_Toc535410543" w:history="1">
        <w:r w:rsidR="00F46F6F" w:rsidRPr="009616D0">
          <w:rPr>
            <w:rStyle w:val="Hyperkobling"/>
            <w:rFonts w:eastAsia="SimSun"/>
          </w:rPr>
          <w:t>1.</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Anvendelse</w:t>
        </w:r>
        <w:r w:rsidR="00F46F6F">
          <w:rPr>
            <w:webHidden/>
          </w:rPr>
          <w:tab/>
        </w:r>
        <w:r w:rsidR="00F46F6F">
          <w:rPr>
            <w:webHidden/>
          </w:rPr>
          <w:fldChar w:fldCharType="begin"/>
        </w:r>
        <w:r w:rsidR="00F46F6F">
          <w:rPr>
            <w:webHidden/>
          </w:rPr>
          <w:instrText xml:space="preserve"> PAGEREF _Toc535410543 \h </w:instrText>
        </w:r>
        <w:r w:rsidR="00F46F6F">
          <w:rPr>
            <w:webHidden/>
          </w:rPr>
        </w:r>
        <w:r w:rsidR="00F46F6F">
          <w:rPr>
            <w:webHidden/>
          </w:rPr>
          <w:fldChar w:fldCharType="separate"/>
        </w:r>
        <w:r w:rsidR="00F46F6F">
          <w:rPr>
            <w:webHidden/>
          </w:rPr>
          <w:t>4</w:t>
        </w:r>
        <w:r w:rsidR="00F46F6F">
          <w:rPr>
            <w:webHidden/>
          </w:rPr>
          <w:fldChar w:fldCharType="end"/>
        </w:r>
      </w:hyperlink>
    </w:p>
    <w:p w14:paraId="522CD235" w14:textId="49C3D76C" w:rsidR="00F46F6F" w:rsidRDefault="00CE0EF3">
      <w:pPr>
        <w:pStyle w:val="INNH2"/>
        <w:rPr>
          <w:rFonts w:asciiTheme="minorHAnsi" w:eastAsiaTheme="minorEastAsia" w:hAnsiTheme="minorHAnsi" w:cstheme="minorBidi"/>
          <w:smallCaps w:val="0"/>
          <w:sz w:val="22"/>
          <w:szCs w:val="22"/>
        </w:rPr>
      </w:pPr>
      <w:hyperlink w:anchor="_Toc535410544" w:history="1">
        <w:r w:rsidR="00F46F6F" w:rsidRPr="009616D0">
          <w:rPr>
            <w:rStyle w:val="Hyperkobling"/>
            <w:rFonts w:eastAsia="SimSun"/>
          </w:rPr>
          <w:t>1.1</w:t>
        </w:r>
        <w:r w:rsidR="00F46F6F">
          <w:rPr>
            <w:rFonts w:asciiTheme="minorHAnsi" w:eastAsiaTheme="minorEastAsia" w:hAnsiTheme="minorHAnsi" w:cstheme="minorBidi"/>
            <w:smallCaps w:val="0"/>
            <w:sz w:val="22"/>
            <w:szCs w:val="22"/>
          </w:rPr>
          <w:tab/>
        </w:r>
        <w:r w:rsidR="00F46F6F" w:rsidRPr="009616D0">
          <w:rPr>
            <w:rStyle w:val="Hyperkobling"/>
            <w:rFonts w:eastAsia="SimSun"/>
          </w:rPr>
          <w:t>Endringer i den generelle avtaleteksten</w:t>
        </w:r>
        <w:r w:rsidR="00F46F6F">
          <w:rPr>
            <w:webHidden/>
          </w:rPr>
          <w:tab/>
        </w:r>
        <w:r w:rsidR="00F46F6F">
          <w:rPr>
            <w:webHidden/>
          </w:rPr>
          <w:fldChar w:fldCharType="begin"/>
        </w:r>
        <w:r w:rsidR="00F46F6F">
          <w:rPr>
            <w:webHidden/>
          </w:rPr>
          <w:instrText xml:space="preserve"> PAGEREF _Toc535410544 \h </w:instrText>
        </w:r>
        <w:r w:rsidR="00F46F6F">
          <w:rPr>
            <w:webHidden/>
          </w:rPr>
        </w:r>
        <w:r w:rsidR="00F46F6F">
          <w:rPr>
            <w:webHidden/>
          </w:rPr>
          <w:fldChar w:fldCharType="separate"/>
        </w:r>
        <w:r w:rsidR="00F46F6F">
          <w:rPr>
            <w:webHidden/>
          </w:rPr>
          <w:t>4</w:t>
        </w:r>
        <w:r w:rsidR="00F46F6F">
          <w:rPr>
            <w:webHidden/>
          </w:rPr>
          <w:fldChar w:fldCharType="end"/>
        </w:r>
      </w:hyperlink>
    </w:p>
    <w:p w14:paraId="1C8914F2" w14:textId="31D9A3BE" w:rsidR="00F46F6F" w:rsidRDefault="00CE0EF3">
      <w:pPr>
        <w:pStyle w:val="INNH1"/>
        <w:rPr>
          <w:rFonts w:asciiTheme="minorHAnsi" w:eastAsiaTheme="minorEastAsia" w:hAnsiTheme="minorHAnsi" w:cstheme="minorBidi"/>
          <w:b w:val="0"/>
          <w:bCs w:val="0"/>
          <w:caps w:val="0"/>
          <w:sz w:val="22"/>
          <w:szCs w:val="22"/>
        </w:rPr>
      </w:pPr>
      <w:hyperlink w:anchor="_Toc535410545" w:history="1">
        <w:r w:rsidR="00F46F6F" w:rsidRPr="009616D0">
          <w:rPr>
            <w:rStyle w:val="Hyperkobling"/>
            <w:rFonts w:eastAsia="SimSun"/>
          </w:rPr>
          <w:t>2.</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Levering</w:t>
        </w:r>
        <w:r w:rsidR="00F46F6F">
          <w:rPr>
            <w:webHidden/>
          </w:rPr>
          <w:tab/>
        </w:r>
        <w:r w:rsidR="00F46F6F">
          <w:rPr>
            <w:webHidden/>
          </w:rPr>
          <w:fldChar w:fldCharType="begin"/>
        </w:r>
        <w:r w:rsidR="00F46F6F">
          <w:rPr>
            <w:webHidden/>
          </w:rPr>
          <w:instrText xml:space="preserve"> PAGEREF _Toc535410545 \h </w:instrText>
        </w:r>
        <w:r w:rsidR="00F46F6F">
          <w:rPr>
            <w:webHidden/>
          </w:rPr>
        </w:r>
        <w:r w:rsidR="00F46F6F">
          <w:rPr>
            <w:webHidden/>
          </w:rPr>
          <w:fldChar w:fldCharType="separate"/>
        </w:r>
        <w:r w:rsidR="00F46F6F">
          <w:rPr>
            <w:webHidden/>
          </w:rPr>
          <w:t>4</w:t>
        </w:r>
        <w:r w:rsidR="00F46F6F">
          <w:rPr>
            <w:webHidden/>
          </w:rPr>
          <w:fldChar w:fldCharType="end"/>
        </w:r>
      </w:hyperlink>
    </w:p>
    <w:p w14:paraId="51F54BA6" w14:textId="031DEA89" w:rsidR="00F46F6F" w:rsidRDefault="00CE0EF3">
      <w:pPr>
        <w:pStyle w:val="INNH2"/>
        <w:rPr>
          <w:rFonts w:asciiTheme="minorHAnsi" w:eastAsiaTheme="minorEastAsia" w:hAnsiTheme="minorHAnsi" w:cstheme="minorBidi"/>
          <w:smallCaps w:val="0"/>
          <w:sz w:val="22"/>
          <w:szCs w:val="22"/>
        </w:rPr>
      </w:pPr>
      <w:hyperlink w:anchor="_Toc535410546" w:history="1">
        <w:r w:rsidR="00F46F6F" w:rsidRPr="009616D0">
          <w:rPr>
            <w:rStyle w:val="Hyperkobling"/>
            <w:rFonts w:eastAsia="SimSun"/>
          </w:rPr>
          <w:t>2.1</w:t>
        </w:r>
        <w:r w:rsidR="00F46F6F">
          <w:rPr>
            <w:rFonts w:asciiTheme="minorHAnsi" w:eastAsiaTheme="minorEastAsia" w:hAnsiTheme="minorHAnsi" w:cstheme="minorBidi"/>
            <w:smallCaps w:val="0"/>
            <w:sz w:val="22"/>
            <w:szCs w:val="22"/>
          </w:rPr>
          <w:tab/>
        </w:r>
        <w:r w:rsidR="00F46F6F" w:rsidRPr="009616D0">
          <w:rPr>
            <w:rStyle w:val="Hyperkobling"/>
            <w:rFonts w:eastAsia="SimSun"/>
          </w:rPr>
          <w:t>Leveringsbetingelser</w:t>
        </w:r>
        <w:r w:rsidR="00F46F6F">
          <w:rPr>
            <w:webHidden/>
          </w:rPr>
          <w:tab/>
        </w:r>
        <w:r w:rsidR="00F46F6F">
          <w:rPr>
            <w:webHidden/>
          </w:rPr>
          <w:fldChar w:fldCharType="begin"/>
        </w:r>
        <w:r w:rsidR="00F46F6F">
          <w:rPr>
            <w:webHidden/>
          </w:rPr>
          <w:instrText xml:space="preserve"> PAGEREF _Toc535410546 \h </w:instrText>
        </w:r>
        <w:r w:rsidR="00F46F6F">
          <w:rPr>
            <w:webHidden/>
          </w:rPr>
        </w:r>
        <w:r w:rsidR="00F46F6F">
          <w:rPr>
            <w:webHidden/>
          </w:rPr>
          <w:fldChar w:fldCharType="separate"/>
        </w:r>
        <w:r w:rsidR="00F46F6F">
          <w:rPr>
            <w:webHidden/>
          </w:rPr>
          <w:t>4</w:t>
        </w:r>
        <w:r w:rsidR="00F46F6F">
          <w:rPr>
            <w:webHidden/>
          </w:rPr>
          <w:fldChar w:fldCharType="end"/>
        </w:r>
      </w:hyperlink>
    </w:p>
    <w:p w14:paraId="4A6400F0" w14:textId="592BA0D2" w:rsidR="00F46F6F" w:rsidRDefault="00CE0EF3">
      <w:pPr>
        <w:pStyle w:val="INNH1"/>
        <w:rPr>
          <w:rFonts w:asciiTheme="minorHAnsi" w:eastAsiaTheme="minorEastAsia" w:hAnsiTheme="minorHAnsi" w:cstheme="minorBidi"/>
          <w:b w:val="0"/>
          <w:bCs w:val="0"/>
          <w:caps w:val="0"/>
          <w:sz w:val="22"/>
          <w:szCs w:val="22"/>
        </w:rPr>
      </w:pPr>
      <w:hyperlink w:anchor="_Toc535410547" w:history="1">
        <w:r w:rsidR="00F46F6F" w:rsidRPr="009616D0">
          <w:rPr>
            <w:rStyle w:val="Hyperkobling"/>
            <w:rFonts w:eastAsia="SimSun"/>
          </w:rPr>
          <w:t>3.</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Leveringstidspunkt</w:t>
        </w:r>
        <w:r w:rsidR="00F46F6F">
          <w:rPr>
            <w:webHidden/>
          </w:rPr>
          <w:tab/>
        </w:r>
        <w:r w:rsidR="00F46F6F">
          <w:rPr>
            <w:webHidden/>
          </w:rPr>
          <w:fldChar w:fldCharType="begin"/>
        </w:r>
        <w:r w:rsidR="00F46F6F">
          <w:rPr>
            <w:webHidden/>
          </w:rPr>
          <w:instrText xml:space="preserve"> PAGEREF _Toc535410547 \h </w:instrText>
        </w:r>
        <w:r w:rsidR="00F46F6F">
          <w:rPr>
            <w:webHidden/>
          </w:rPr>
        </w:r>
        <w:r w:rsidR="00F46F6F">
          <w:rPr>
            <w:webHidden/>
          </w:rPr>
          <w:fldChar w:fldCharType="separate"/>
        </w:r>
        <w:r w:rsidR="00F46F6F">
          <w:rPr>
            <w:webHidden/>
          </w:rPr>
          <w:t>5</w:t>
        </w:r>
        <w:r w:rsidR="00F46F6F">
          <w:rPr>
            <w:webHidden/>
          </w:rPr>
          <w:fldChar w:fldCharType="end"/>
        </w:r>
      </w:hyperlink>
    </w:p>
    <w:p w14:paraId="7984C4A9" w14:textId="239E56BF" w:rsidR="00F46F6F" w:rsidRDefault="00CE0EF3">
      <w:pPr>
        <w:pStyle w:val="INNH1"/>
        <w:rPr>
          <w:rFonts w:asciiTheme="minorHAnsi" w:eastAsiaTheme="minorEastAsia" w:hAnsiTheme="minorHAnsi" w:cstheme="minorBidi"/>
          <w:b w:val="0"/>
          <w:bCs w:val="0"/>
          <w:caps w:val="0"/>
          <w:sz w:val="22"/>
          <w:szCs w:val="22"/>
        </w:rPr>
      </w:pPr>
      <w:hyperlink w:anchor="_Toc535410548" w:history="1">
        <w:r w:rsidR="00F46F6F" w:rsidRPr="009616D0">
          <w:rPr>
            <w:rStyle w:val="Hyperkobling"/>
            <w:rFonts w:eastAsia="SimSun"/>
          </w:rPr>
          <w:t>4.</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Installering/ montasje og funksjonsprøver</w:t>
        </w:r>
        <w:r w:rsidR="00F46F6F">
          <w:rPr>
            <w:webHidden/>
          </w:rPr>
          <w:tab/>
        </w:r>
        <w:r w:rsidR="00F46F6F">
          <w:rPr>
            <w:webHidden/>
          </w:rPr>
          <w:fldChar w:fldCharType="begin"/>
        </w:r>
        <w:r w:rsidR="00F46F6F">
          <w:rPr>
            <w:webHidden/>
          </w:rPr>
          <w:instrText xml:space="preserve"> PAGEREF _Toc535410548 \h </w:instrText>
        </w:r>
        <w:r w:rsidR="00F46F6F">
          <w:rPr>
            <w:webHidden/>
          </w:rPr>
        </w:r>
        <w:r w:rsidR="00F46F6F">
          <w:rPr>
            <w:webHidden/>
          </w:rPr>
          <w:fldChar w:fldCharType="separate"/>
        </w:r>
        <w:r w:rsidR="00F46F6F">
          <w:rPr>
            <w:webHidden/>
          </w:rPr>
          <w:t>5</w:t>
        </w:r>
        <w:r w:rsidR="00F46F6F">
          <w:rPr>
            <w:webHidden/>
          </w:rPr>
          <w:fldChar w:fldCharType="end"/>
        </w:r>
      </w:hyperlink>
    </w:p>
    <w:p w14:paraId="7579808D" w14:textId="4CA55BE0" w:rsidR="00F46F6F" w:rsidRDefault="00CE0EF3">
      <w:pPr>
        <w:pStyle w:val="INNH1"/>
        <w:rPr>
          <w:rFonts w:asciiTheme="minorHAnsi" w:eastAsiaTheme="minorEastAsia" w:hAnsiTheme="minorHAnsi" w:cstheme="minorBidi"/>
          <w:b w:val="0"/>
          <w:bCs w:val="0"/>
          <w:caps w:val="0"/>
          <w:sz w:val="22"/>
          <w:szCs w:val="22"/>
        </w:rPr>
      </w:pPr>
      <w:hyperlink w:anchor="_Toc535410549" w:history="1">
        <w:r w:rsidR="00F46F6F" w:rsidRPr="009616D0">
          <w:rPr>
            <w:rStyle w:val="Hyperkobling"/>
            <w:rFonts w:eastAsia="SimSun"/>
          </w:rPr>
          <w:t>5.</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Pris og betaling</w:t>
        </w:r>
        <w:r w:rsidR="00F46F6F">
          <w:rPr>
            <w:webHidden/>
          </w:rPr>
          <w:tab/>
        </w:r>
        <w:r w:rsidR="00F46F6F">
          <w:rPr>
            <w:webHidden/>
          </w:rPr>
          <w:fldChar w:fldCharType="begin"/>
        </w:r>
        <w:r w:rsidR="00F46F6F">
          <w:rPr>
            <w:webHidden/>
          </w:rPr>
          <w:instrText xml:space="preserve"> PAGEREF _Toc535410549 \h </w:instrText>
        </w:r>
        <w:r w:rsidR="00F46F6F">
          <w:rPr>
            <w:webHidden/>
          </w:rPr>
        </w:r>
        <w:r w:rsidR="00F46F6F">
          <w:rPr>
            <w:webHidden/>
          </w:rPr>
          <w:fldChar w:fldCharType="separate"/>
        </w:r>
        <w:r w:rsidR="00F46F6F">
          <w:rPr>
            <w:webHidden/>
          </w:rPr>
          <w:t>5</w:t>
        </w:r>
        <w:r w:rsidR="00F46F6F">
          <w:rPr>
            <w:webHidden/>
          </w:rPr>
          <w:fldChar w:fldCharType="end"/>
        </w:r>
      </w:hyperlink>
    </w:p>
    <w:p w14:paraId="5145967C" w14:textId="215133C1" w:rsidR="00F46F6F" w:rsidRDefault="00CE0EF3">
      <w:pPr>
        <w:pStyle w:val="INNH2"/>
        <w:rPr>
          <w:rFonts w:asciiTheme="minorHAnsi" w:eastAsiaTheme="minorEastAsia" w:hAnsiTheme="minorHAnsi" w:cstheme="minorBidi"/>
          <w:smallCaps w:val="0"/>
          <w:sz w:val="22"/>
          <w:szCs w:val="22"/>
        </w:rPr>
      </w:pPr>
      <w:hyperlink w:anchor="_Toc535410550" w:history="1">
        <w:r w:rsidR="00F46F6F" w:rsidRPr="009616D0">
          <w:rPr>
            <w:rStyle w:val="Hyperkobling"/>
            <w:rFonts w:eastAsia="SimSun"/>
          </w:rPr>
          <w:t>5.1</w:t>
        </w:r>
        <w:r w:rsidR="00F46F6F">
          <w:rPr>
            <w:rFonts w:asciiTheme="minorHAnsi" w:eastAsiaTheme="minorEastAsia" w:hAnsiTheme="minorHAnsi" w:cstheme="minorBidi"/>
            <w:smallCaps w:val="0"/>
            <w:sz w:val="22"/>
            <w:szCs w:val="22"/>
          </w:rPr>
          <w:tab/>
        </w:r>
        <w:r w:rsidR="00F46F6F" w:rsidRPr="009616D0">
          <w:rPr>
            <w:rStyle w:val="Hyperkobling"/>
            <w:rFonts w:eastAsia="SimSun"/>
          </w:rPr>
          <w:t>Pris</w:t>
        </w:r>
        <w:r w:rsidR="00F46F6F">
          <w:rPr>
            <w:webHidden/>
          </w:rPr>
          <w:tab/>
        </w:r>
        <w:r w:rsidR="00F46F6F">
          <w:rPr>
            <w:webHidden/>
          </w:rPr>
          <w:fldChar w:fldCharType="begin"/>
        </w:r>
        <w:r w:rsidR="00F46F6F">
          <w:rPr>
            <w:webHidden/>
          </w:rPr>
          <w:instrText xml:space="preserve"> PAGEREF _Toc535410550 \h </w:instrText>
        </w:r>
        <w:r w:rsidR="00F46F6F">
          <w:rPr>
            <w:webHidden/>
          </w:rPr>
        </w:r>
        <w:r w:rsidR="00F46F6F">
          <w:rPr>
            <w:webHidden/>
          </w:rPr>
          <w:fldChar w:fldCharType="separate"/>
        </w:r>
        <w:r w:rsidR="00F46F6F">
          <w:rPr>
            <w:webHidden/>
          </w:rPr>
          <w:t>5</w:t>
        </w:r>
        <w:r w:rsidR="00F46F6F">
          <w:rPr>
            <w:webHidden/>
          </w:rPr>
          <w:fldChar w:fldCharType="end"/>
        </w:r>
      </w:hyperlink>
    </w:p>
    <w:p w14:paraId="75AAF739" w14:textId="266C0420" w:rsidR="00F46F6F" w:rsidRDefault="00CE0EF3">
      <w:pPr>
        <w:pStyle w:val="INNH2"/>
        <w:rPr>
          <w:rFonts w:asciiTheme="minorHAnsi" w:eastAsiaTheme="minorEastAsia" w:hAnsiTheme="minorHAnsi" w:cstheme="minorBidi"/>
          <w:smallCaps w:val="0"/>
          <w:sz w:val="22"/>
          <w:szCs w:val="22"/>
        </w:rPr>
      </w:pPr>
      <w:hyperlink w:anchor="_Toc535410551" w:history="1">
        <w:r w:rsidR="00F46F6F" w:rsidRPr="009616D0">
          <w:rPr>
            <w:rStyle w:val="Hyperkobling"/>
            <w:rFonts w:eastAsia="SimSun"/>
          </w:rPr>
          <w:t>5.2</w:t>
        </w:r>
        <w:r w:rsidR="00F46F6F">
          <w:rPr>
            <w:rFonts w:asciiTheme="minorHAnsi" w:eastAsiaTheme="minorEastAsia" w:hAnsiTheme="minorHAnsi" w:cstheme="minorBidi"/>
            <w:smallCaps w:val="0"/>
            <w:sz w:val="22"/>
            <w:szCs w:val="22"/>
          </w:rPr>
          <w:tab/>
        </w:r>
        <w:r w:rsidR="00F46F6F" w:rsidRPr="009616D0">
          <w:rPr>
            <w:rStyle w:val="Hyperkobling"/>
            <w:rFonts w:eastAsia="SimSun"/>
          </w:rPr>
          <w:t>Faktureringsrutiner</w:t>
        </w:r>
        <w:r w:rsidR="00F46F6F">
          <w:rPr>
            <w:webHidden/>
          </w:rPr>
          <w:tab/>
        </w:r>
        <w:r w:rsidR="00F46F6F">
          <w:rPr>
            <w:webHidden/>
          </w:rPr>
          <w:fldChar w:fldCharType="begin"/>
        </w:r>
        <w:r w:rsidR="00F46F6F">
          <w:rPr>
            <w:webHidden/>
          </w:rPr>
          <w:instrText xml:space="preserve"> PAGEREF _Toc535410551 \h </w:instrText>
        </w:r>
        <w:r w:rsidR="00F46F6F">
          <w:rPr>
            <w:webHidden/>
          </w:rPr>
        </w:r>
        <w:r w:rsidR="00F46F6F">
          <w:rPr>
            <w:webHidden/>
          </w:rPr>
          <w:fldChar w:fldCharType="separate"/>
        </w:r>
        <w:r w:rsidR="00F46F6F">
          <w:rPr>
            <w:webHidden/>
          </w:rPr>
          <w:t>5</w:t>
        </w:r>
        <w:r w:rsidR="00F46F6F">
          <w:rPr>
            <w:webHidden/>
          </w:rPr>
          <w:fldChar w:fldCharType="end"/>
        </w:r>
      </w:hyperlink>
    </w:p>
    <w:p w14:paraId="3ADB404A" w14:textId="602E228A" w:rsidR="00F46F6F" w:rsidRDefault="00CE0EF3">
      <w:pPr>
        <w:pStyle w:val="INNH2"/>
        <w:rPr>
          <w:rFonts w:asciiTheme="minorHAnsi" w:eastAsiaTheme="minorEastAsia" w:hAnsiTheme="minorHAnsi" w:cstheme="minorBidi"/>
          <w:smallCaps w:val="0"/>
          <w:sz w:val="22"/>
          <w:szCs w:val="22"/>
        </w:rPr>
      </w:pPr>
      <w:hyperlink w:anchor="_Toc535410552" w:history="1">
        <w:r w:rsidR="00F46F6F" w:rsidRPr="009616D0">
          <w:rPr>
            <w:rStyle w:val="Hyperkobling"/>
            <w:rFonts w:eastAsia="SimSun"/>
          </w:rPr>
          <w:t>5.3</w:t>
        </w:r>
        <w:r w:rsidR="00F46F6F">
          <w:rPr>
            <w:rFonts w:asciiTheme="minorHAnsi" w:eastAsiaTheme="minorEastAsia" w:hAnsiTheme="minorHAnsi" w:cstheme="minorBidi"/>
            <w:smallCaps w:val="0"/>
            <w:sz w:val="22"/>
            <w:szCs w:val="22"/>
          </w:rPr>
          <w:tab/>
        </w:r>
        <w:r w:rsidR="00F46F6F" w:rsidRPr="009616D0">
          <w:rPr>
            <w:rStyle w:val="Hyperkobling"/>
            <w:rFonts w:eastAsia="SimSun"/>
          </w:rPr>
          <w:t>Fakturaformat og faktureringsadresse</w:t>
        </w:r>
        <w:r w:rsidR="00F46F6F">
          <w:rPr>
            <w:webHidden/>
          </w:rPr>
          <w:tab/>
        </w:r>
        <w:r w:rsidR="00F46F6F">
          <w:rPr>
            <w:webHidden/>
          </w:rPr>
          <w:fldChar w:fldCharType="begin"/>
        </w:r>
        <w:r w:rsidR="00F46F6F">
          <w:rPr>
            <w:webHidden/>
          </w:rPr>
          <w:instrText xml:space="preserve"> PAGEREF _Toc535410552 \h </w:instrText>
        </w:r>
        <w:r w:rsidR="00F46F6F">
          <w:rPr>
            <w:webHidden/>
          </w:rPr>
        </w:r>
        <w:r w:rsidR="00F46F6F">
          <w:rPr>
            <w:webHidden/>
          </w:rPr>
          <w:fldChar w:fldCharType="separate"/>
        </w:r>
        <w:r w:rsidR="00F46F6F">
          <w:rPr>
            <w:webHidden/>
          </w:rPr>
          <w:t>5</w:t>
        </w:r>
        <w:r w:rsidR="00F46F6F">
          <w:rPr>
            <w:webHidden/>
          </w:rPr>
          <w:fldChar w:fldCharType="end"/>
        </w:r>
      </w:hyperlink>
    </w:p>
    <w:p w14:paraId="083E3705" w14:textId="21EAF2FE" w:rsidR="00F46F6F" w:rsidRDefault="00CE0EF3">
      <w:pPr>
        <w:pStyle w:val="INNH1"/>
        <w:rPr>
          <w:rFonts w:asciiTheme="minorHAnsi" w:eastAsiaTheme="minorEastAsia" w:hAnsiTheme="minorHAnsi" w:cstheme="minorBidi"/>
          <w:b w:val="0"/>
          <w:bCs w:val="0"/>
          <w:caps w:val="0"/>
          <w:sz w:val="22"/>
          <w:szCs w:val="22"/>
        </w:rPr>
      </w:pPr>
      <w:hyperlink w:anchor="_Toc535410553" w:history="1">
        <w:r w:rsidR="00F46F6F" w:rsidRPr="009616D0">
          <w:rPr>
            <w:rStyle w:val="Hyperkobling"/>
            <w:rFonts w:eastAsia="SimSun"/>
          </w:rPr>
          <w:t>6.</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Mislighold</w:t>
        </w:r>
        <w:r w:rsidR="00F46F6F">
          <w:rPr>
            <w:webHidden/>
          </w:rPr>
          <w:tab/>
        </w:r>
        <w:r w:rsidR="00F46F6F">
          <w:rPr>
            <w:webHidden/>
          </w:rPr>
          <w:fldChar w:fldCharType="begin"/>
        </w:r>
        <w:r w:rsidR="00F46F6F">
          <w:rPr>
            <w:webHidden/>
          </w:rPr>
          <w:instrText xml:space="preserve"> PAGEREF _Toc535410553 \h </w:instrText>
        </w:r>
        <w:r w:rsidR="00F46F6F">
          <w:rPr>
            <w:webHidden/>
          </w:rPr>
        </w:r>
        <w:r w:rsidR="00F46F6F">
          <w:rPr>
            <w:webHidden/>
          </w:rPr>
          <w:fldChar w:fldCharType="separate"/>
        </w:r>
        <w:r w:rsidR="00F46F6F">
          <w:rPr>
            <w:webHidden/>
          </w:rPr>
          <w:t>6</w:t>
        </w:r>
        <w:r w:rsidR="00F46F6F">
          <w:rPr>
            <w:webHidden/>
          </w:rPr>
          <w:fldChar w:fldCharType="end"/>
        </w:r>
      </w:hyperlink>
    </w:p>
    <w:p w14:paraId="55D17004" w14:textId="25DC2521" w:rsidR="00F46F6F" w:rsidRDefault="00CE0EF3">
      <w:pPr>
        <w:pStyle w:val="INNH2"/>
        <w:rPr>
          <w:rFonts w:asciiTheme="minorHAnsi" w:eastAsiaTheme="minorEastAsia" w:hAnsiTheme="minorHAnsi" w:cstheme="minorBidi"/>
          <w:smallCaps w:val="0"/>
          <w:sz w:val="22"/>
          <w:szCs w:val="22"/>
        </w:rPr>
      </w:pPr>
      <w:hyperlink w:anchor="_Toc535410554" w:history="1">
        <w:r w:rsidR="00F46F6F" w:rsidRPr="009616D0">
          <w:rPr>
            <w:rStyle w:val="Hyperkobling"/>
            <w:rFonts w:eastAsia="SimSun"/>
          </w:rPr>
          <w:t>6.1</w:t>
        </w:r>
        <w:r w:rsidR="00F46F6F">
          <w:rPr>
            <w:rFonts w:asciiTheme="minorHAnsi" w:eastAsiaTheme="minorEastAsia" w:hAnsiTheme="minorHAnsi" w:cstheme="minorBidi"/>
            <w:smallCaps w:val="0"/>
            <w:sz w:val="22"/>
            <w:szCs w:val="22"/>
          </w:rPr>
          <w:tab/>
        </w:r>
        <w:r w:rsidR="00F46F6F" w:rsidRPr="009616D0">
          <w:rPr>
            <w:rStyle w:val="Hyperkobling"/>
            <w:rFonts w:eastAsia="SimSun"/>
          </w:rPr>
          <w:t>Varens egenskaper, mangler m.m.</w:t>
        </w:r>
        <w:r w:rsidR="00F46F6F">
          <w:rPr>
            <w:webHidden/>
          </w:rPr>
          <w:tab/>
        </w:r>
        <w:r w:rsidR="00F46F6F">
          <w:rPr>
            <w:webHidden/>
          </w:rPr>
          <w:fldChar w:fldCharType="begin"/>
        </w:r>
        <w:r w:rsidR="00F46F6F">
          <w:rPr>
            <w:webHidden/>
          </w:rPr>
          <w:instrText xml:space="preserve"> PAGEREF _Toc535410554 \h </w:instrText>
        </w:r>
        <w:r w:rsidR="00F46F6F">
          <w:rPr>
            <w:webHidden/>
          </w:rPr>
        </w:r>
        <w:r w:rsidR="00F46F6F">
          <w:rPr>
            <w:webHidden/>
          </w:rPr>
          <w:fldChar w:fldCharType="separate"/>
        </w:r>
        <w:r w:rsidR="00F46F6F">
          <w:rPr>
            <w:webHidden/>
          </w:rPr>
          <w:t>6</w:t>
        </w:r>
        <w:r w:rsidR="00F46F6F">
          <w:rPr>
            <w:webHidden/>
          </w:rPr>
          <w:fldChar w:fldCharType="end"/>
        </w:r>
      </w:hyperlink>
    </w:p>
    <w:p w14:paraId="5EC321F1" w14:textId="14F9ACC2" w:rsidR="00F46F6F" w:rsidRDefault="00CE0EF3">
      <w:pPr>
        <w:pStyle w:val="INNH2"/>
        <w:rPr>
          <w:rFonts w:asciiTheme="minorHAnsi" w:eastAsiaTheme="minorEastAsia" w:hAnsiTheme="minorHAnsi" w:cstheme="minorBidi"/>
          <w:smallCaps w:val="0"/>
          <w:sz w:val="22"/>
          <w:szCs w:val="22"/>
        </w:rPr>
      </w:pPr>
      <w:hyperlink w:anchor="_Toc535410555" w:history="1">
        <w:r w:rsidR="00F46F6F" w:rsidRPr="009616D0">
          <w:rPr>
            <w:rStyle w:val="Hyperkobling"/>
            <w:rFonts w:eastAsia="SimSun"/>
          </w:rPr>
          <w:t>6.2</w:t>
        </w:r>
        <w:r w:rsidR="00F46F6F">
          <w:rPr>
            <w:rFonts w:asciiTheme="minorHAnsi" w:eastAsiaTheme="minorEastAsia" w:hAnsiTheme="minorHAnsi" w:cstheme="minorBidi"/>
            <w:smallCaps w:val="0"/>
            <w:sz w:val="22"/>
            <w:szCs w:val="22"/>
          </w:rPr>
          <w:tab/>
        </w:r>
        <w:r w:rsidR="00F46F6F" w:rsidRPr="009616D0">
          <w:rPr>
            <w:rStyle w:val="Hyperkobling"/>
            <w:rFonts w:eastAsia="SimSun"/>
          </w:rPr>
          <w:t>Forsinkelse fra leverandørens side</w:t>
        </w:r>
        <w:r w:rsidR="00F46F6F">
          <w:rPr>
            <w:webHidden/>
          </w:rPr>
          <w:tab/>
        </w:r>
        <w:r w:rsidR="00F46F6F">
          <w:rPr>
            <w:webHidden/>
          </w:rPr>
          <w:fldChar w:fldCharType="begin"/>
        </w:r>
        <w:r w:rsidR="00F46F6F">
          <w:rPr>
            <w:webHidden/>
          </w:rPr>
          <w:instrText xml:space="preserve"> PAGEREF _Toc535410555 \h </w:instrText>
        </w:r>
        <w:r w:rsidR="00F46F6F">
          <w:rPr>
            <w:webHidden/>
          </w:rPr>
        </w:r>
        <w:r w:rsidR="00F46F6F">
          <w:rPr>
            <w:webHidden/>
          </w:rPr>
          <w:fldChar w:fldCharType="separate"/>
        </w:r>
        <w:r w:rsidR="00F46F6F">
          <w:rPr>
            <w:webHidden/>
          </w:rPr>
          <w:t>6</w:t>
        </w:r>
        <w:r w:rsidR="00F46F6F">
          <w:rPr>
            <w:webHidden/>
          </w:rPr>
          <w:fldChar w:fldCharType="end"/>
        </w:r>
      </w:hyperlink>
    </w:p>
    <w:p w14:paraId="7EFA083E" w14:textId="335598F0" w:rsidR="00F46F6F" w:rsidRDefault="00CE0EF3">
      <w:pPr>
        <w:pStyle w:val="INNH2"/>
        <w:rPr>
          <w:rFonts w:asciiTheme="minorHAnsi" w:eastAsiaTheme="minorEastAsia" w:hAnsiTheme="minorHAnsi" w:cstheme="minorBidi"/>
          <w:smallCaps w:val="0"/>
          <w:sz w:val="22"/>
          <w:szCs w:val="22"/>
        </w:rPr>
      </w:pPr>
      <w:hyperlink w:anchor="_Toc535410556" w:history="1">
        <w:r w:rsidR="00F46F6F" w:rsidRPr="009616D0">
          <w:rPr>
            <w:rStyle w:val="Hyperkobling"/>
            <w:rFonts w:eastAsia="SimSun"/>
          </w:rPr>
          <w:t>6.3</w:t>
        </w:r>
        <w:r w:rsidR="00F46F6F">
          <w:rPr>
            <w:rFonts w:asciiTheme="minorHAnsi" w:eastAsiaTheme="minorEastAsia" w:hAnsiTheme="minorHAnsi" w:cstheme="minorBidi"/>
            <w:smallCaps w:val="0"/>
            <w:sz w:val="22"/>
            <w:szCs w:val="22"/>
          </w:rPr>
          <w:tab/>
        </w:r>
        <w:r w:rsidR="00F46F6F" w:rsidRPr="009616D0">
          <w:rPr>
            <w:rStyle w:val="Hyperkobling"/>
            <w:rFonts w:eastAsia="SimSun"/>
          </w:rPr>
          <w:t>Mislighold fra oppdragsgivers side</w:t>
        </w:r>
        <w:r w:rsidR="00F46F6F">
          <w:rPr>
            <w:webHidden/>
          </w:rPr>
          <w:tab/>
        </w:r>
        <w:r w:rsidR="00F46F6F">
          <w:rPr>
            <w:webHidden/>
          </w:rPr>
          <w:fldChar w:fldCharType="begin"/>
        </w:r>
        <w:r w:rsidR="00F46F6F">
          <w:rPr>
            <w:webHidden/>
          </w:rPr>
          <w:instrText xml:space="preserve"> PAGEREF _Toc535410556 \h </w:instrText>
        </w:r>
        <w:r w:rsidR="00F46F6F">
          <w:rPr>
            <w:webHidden/>
          </w:rPr>
        </w:r>
        <w:r w:rsidR="00F46F6F">
          <w:rPr>
            <w:webHidden/>
          </w:rPr>
          <w:fldChar w:fldCharType="separate"/>
        </w:r>
        <w:r w:rsidR="00F46F6F">
          <w:rPr>
            <w:webHidden/>
          </w:rPr>
          <w:t>6</w:t>
        </w:r>
        <w:r w:rsidR="00F46F6F">
          <w:rPr>
            <w:webHidden/>
          </w:rPr>
          <w:fldChar w:fldCharType="end"/>
        </w:r>
      </w:hyperlink>
    </w:p>
    <w:p w14:paraId="591B2FBA" w14:textId="5FF9B6B5" w:rsidR="00F46F6F" w:rsidRDefault="00CE0EF3">
      <w:pPr>
        <w:pStyle w:val="INNH1"/>
        <w:rPr>
          <w:rFonts w:asciiTheme="minorHAnsi" w:eastAsiaTheme="minorEastAsia" w:hAnsiTheme="minorHAnsi" w:cstheme="minorBidi"/>
          <w:b w:val="0"/>
          <w:bCs w:val="0"/>
          <w:caps w:val="0"/>
          <w:sz w:val="22"/>
          <w:szCs w:val="22"/>
        </w:rPr>
      </w:pPr>
      <w:hyperlink w:anchor="_Toc535410557" w:history="1">
        <w:r w:rsidR="00F46F6F" w:rsidRPr="009616D0">
          <w:rPr>
            <w:rStyle w:val="Hyperkobling"/>
            <w:rFonts w:eastAsia="SimSun"/>
          </w:rPr>
          <w:t>7.</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Oppdragsgivers rettigheter ved kontraktsbrudd fra leverandørens side</w:t>
        </w:r>
        <w:r w:rsidR="00F46F6F">
          <w:rPr>
            <w:webHidden/>
          </w:rPr>
          <w:tab/>
        </w:r>
        <w:r w:rsidR="00F46F6F">
          <w:rPr>
            <w:webHidden/>
          </w:rPr>
          <w:fldChar w:fldCharType="begin"/>
        </w:r>
        <w:r w:rsidR="00F46F6F">
          <w:rPr>
            <w:webHidden/>
          </w:rPr>
          <w:instrText xml:space="preserve"> PAGEREF _Toc535410557 \h </w:instrText>
        </w:r>
        <w:r w:rsidR="00F46F6F">
          <w:rPr>
            <w:webHidden/>
          </w:rPr>
        </w:r>
        <w:r w:rsidR="00F46F6F">
          <w:rPr>
            <w:webHidden/>
          </w:rPr>
          <w:fldChar w:fldCharType="separate"/>
        </w:r>
        <w:r w:rsidR="00F46F6F">
          <w:rPr>
            <w:webHidden/>
          </w:rPr>
          <w:t>6</w:t>
        </w:r>
        <w:r w:rsidR="00F46F6F">
          <w:rPr>
            <w:webHidden/>
          </w:rPr>
          <w:fldChar w:fldCharType="end"/>
        </w:r>
      </w:hyperlink>
    </w:p>
    <w:p w14:paraId="0302E07F" w14:textId="432F70D4" w:rsidR="00F46F6F" w:rsidRDefault="00CE0EF3">
      <w:pPr>
        <w:pStyle w:val="INNH2"/>
        <w:rPr>
          <w:rFonts w:asciiTheme="minorHAnsi" w:eastAsiaTheme="minorEastAsia" w:hAnsiTheme="minorHAnsi" w:cstheme="minorBidi"/>
          <w:smallCaps w:val="0"/>
          <w:sz w:val="22"/>
          <w:szCs w:val="22"/>
        </w:rPr>
      </w:pPr>
      <w:hyperlink w:anchor="_Toc535410558" w:history="1">
        <w:r w:rsidR="00F46F6F" w:rsidRPr="009616D0">
          <w:rPr>
            <w:rStyle w:val="Hyperkobling"/>
            <w:rFonts w:eastAsia="SimSun"/>
          </w:rPr>
          <w:t>7.1</w:t>
        </w:r>
        <w:r w:rsidR="00F46F6F">
          <w:rPr>
            <w:rFonts w:asciiTheme="minorHAnsi" w:eastAsiaTheme="minorEastAsia" w:hAnsiTheme="minorHAnsi" w:cstheme="minorBidi"/>
            <w:smallCaps w:val="0"/>
            <w:sz w:val="22"/>
            <w:szCs w:val="22"/>
          </w:rPr>
          <w:tab/>
        </w:r>
        <w:r w:rsidR="00F46F6F" w:rsidRPr="009616D0">
          <w:rPr>
            <w:rStyle w:val="Hyperkobling"/>
            <w:rFonts w:eastAsia="SimSun"/>
          </w:rPr>
          <w:t>Kjøpslovens kapittel V</w:t>
        </w:r>
        <w:r w:rsidR="00F46F6F">
          <w:rPr>
            <w:webHidden/>
          </w:rPr>
          <w:tab/>
        </w:r>
        <w:r w:rsidR="00F46F6F">
          <w:rPr>
            <w:webHidden/>
          </w:rPr>
          <w:fldChar w:fldCharType="begin"/>
        </w:r>
        <w:r w:rsidR="00F46F6F">
          <w:rPr>
            <w:webHidden/>
          </w:rPr>
          <w:instrText xml:space="preserve"> PAGEREF _Toc535410558 \h </w:instrText>
        </w:r>
        <w:r w:rsidR="00F46F6F">
          <w:rPr>
            <w:webHidden/>
          </w:rPr>
        </w:r>
        <w:r w:rsidR="00F46F6F">
          <w:rPr>
            <w:webHidden/>
          </w:rPr>
          <w:fldChar w:fldCharType="separate"/>
        </w:r>
        <w:r w:rsidR="00F46F6F">
          <w:rPr>
            <w:webHidden/>
          </w:rPr>
          <w:t>6</w:t>
        </w:r>
        <w:r w:rsidR="00F46F6F">
          <w:rPr>
            <w:webHidden/>
          </w:rPr>
          <w:fldChar w:fldCharType="end"/>
        </w:r>
      </w:hyperlink>
    </w:p>
    <w:p w14:paraId="206B0729" w14:textId="761FEDA2" w:rsidR="00F46F6F" w:rsidRDefault="00CE0EF3">
      <w:pPr>
        <w:pStyle w:val="INNH2"/>
        <w:rPr>
          <w:rFonts w:asciiTheme="minorHAnsi" w:eastAsiaTheme="minorEastAsia" w:hAnsiTheme="minorHAnsi" w:cstheme="minorBidi"/>
          <w:smallCaps w:val="0"/>
          <w:sz w:val="22"/>
          <w:szCs w:val="22"/>
        </w:rPr>
      </w:pPr>
      <w:hyperlink w:anchor="_Toc535410559" w:history="1">
        <w:r w:rsidR="00F46F6F" w:rsidRPr="009616D0">
          <w:rPr>
            <w:rStyle w:val="Hyperkobling"/>
            <w:rFonts w:eastAsia="SimSun"/>
          </w:rPr>
          <w:t>7.2</w:t>
        </w:r>
        <w:r w:rsidR="00F46F6F">
          <w:rPr>
            <w:rFonts w:asciiTheme="minorHAnsi" w:eastAsiaTheme="minorEastAsia" w:hAnsiTheme="minorHAnsi" w:cstheme="minorBidi"/>
            <w:smallCaps w:val="0"/>
            <w:sz w:val="22"/>
            <w:szCs w:val="22"/>
          </w:rPr>
          <w:tab/>
        </w:r>
        <w:r w:rsidR="00F46F6F" w:rsidRPr="009616D0">
          <w:rPr>
            <w:rStyle w:val="Hyperkobling"/>
            <w:rFonts w:eastAsia="SimSun"/>
          </w:rPr>
          <w:t>Dagbot</w:t>
        </w:r>
        <w:r w:rsidR="00F46F6F">
          <w:rPr>
            <w:webHidden/>
          </w:rPr>
          <w:tab/>
        </w:r>
        <w:r w:rsidR="00F46F6F">
          <w:rPr>
            <w:webHidden/>
          </w:rPr>
          <w:fldChar w:fldCharType="begin"/>
        </w:r>
        <w:r w:rsidR="00F46F6F">
          <w:rPr>
            <w:webHidden/>
          </w:rPr>
          <w:instrText xml:space="preserve"> PAGEREF _Toc535410559 \h </w:instrText>
        </w:r>
        <w:r w:rsidR="00F46F6F">
          <w:rPr>
            <w:webHidden/>
          </w:rPr>
        </w:r>
        <w:r w:rsidR="00F46F6F">
          <w:rPr>
            <w:webHidden/>
          </w:rPr>
          <w:fldChar w:fldCharType="separate"/>
        </w:r>
        <w:r w:rsidR="00F46F6F">
          <w:rPr>
            <w:webHidden/>
          </w:rPr>
          <w:t>6</w:t>
        </w:r>
        <w:r w:rsidR="00F46F6F">
          <w:rPr>
            <w:webHidden/>
          </w:rPr>
          <w:fldChar w:fldCharType="end"/>
        </w:r>
      </w:hyperlink>
    </w:p>
    <w:p w14:paraId="44FE6B04" w14:textId="27290E0B" w:rsidR="00F46F6F" w:rsidRDefault="00CE0EF3">
      <w:pPr>
        <w:pStyle w:val="INNH1"/>
        <w:rPr>
          <w:rFonts w:asciiTheme="minorHAnsi" w:eastAsiaTheme="minorEastAsia" w:hAnsiTheme="minorHAnsi" w:cstheme="minorBidi"/>
          <w:b w:val="0"/>
          <w:bCs w:val="0"/>
          <w:caps w:val="0"/>
          <w:sz w:val="22"/>
          <w:szCs w:val="22"/>
        </w:rPr>
      </w:pPr>
      <w:hyperlink w:anchor="_Toc535410560" w:history="1">
        <w:r w:rsidR="00F46F6F" w:rsidRPr="009616D0">
          <w:rPr>
            <w:rStyle w:val="Hyperkobling"/>
            <w:rFonts w:eastAsia="SimSun"/>
          </w:rPr>
          <w:t>8.</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Dekningskjøp ved manglende leveranse og ved heving</w:t>
        </w:r>
        <w:r w:rsidR="00F46F6F">
          <w:rPr>
            <w:webHidden/>
          </w:rPr>
          <w:tab/>
        </w:r>
        <w:r w:rsidR="00F46F6F">
          <w:rPr>
            <w:webHidden/>
          </w:rPr>
          <w:fldChar w:fldCharType="begin"/>
        </w:r>
        <w:r w:rsidR="00F46F6F">
          <w:rPr>
            <w:webHidden/>
          </w:rPr>
          <w:instrText xml:space="preserve"> PAGEREF _Toc535410560 \h </w:instrText>
        </w:r>
        <w:r w:rsidR="00F46F6F">
          <w:rPr>
            <w:webHidden/>
          </w:rPr>
        </w:r>
        <w:r w:rsidR="00F46F6F">
          <w:rPr>
            <w:webHidden/>
          </w:rPr>
          <w:fldChar w:fldCharType="separate"/>
        </w:r>
        <w:r w:rsidR="00F46F6F">
          <w:rPr>
            <w:webHidden/>
          </w:rPr>
          <w:t>7</w:t>
        </w:r>
        <w:r w:rsidR="00F46F6F">
          <w:rPr>
            <w:webHidden/>
          </w:rPr>
          <w:fldChar w:fldCharType="end"/>
        </w:r>
      </w:hyperlink>
    </w:p>
    <w:p w14:paraId="6F5C4EFE" w14:textId="2ECB9BE9" w:rsidR="00F46F6F" w:rsidRDefault="00CE0EF3">
      <w:pPr>
        <w:pStyle w:val="INNH1"/>
        <w:rPr>
          <w:rFonts w:asciiTheme="minorHAnsi" w:eastAsiaTheme="minorEastAsia" w:hAnsiTheme="minorHAnsi" w:cstheme="minorBidi"/>
          <w:b w:val="0"/>
          <w:bCs w:val="0"/>
          <w:caps w:val="0"/>
          <w:sz w:val="22"/>
          <w:szCs w:val="22"/>
        </w:rPr>
      </w:pPr>
      <w:hyperlink w:anchor="_Toc535410561" w:history="1">
        <w:r w:rsidR="00F46F6F" w:rsidRPr="009616D0">
          <w:rPr>
            <w:rStyle w:val="Hyperkobling"/>
            <w:rFonts w:eastAsia="SimSun"/>
          </w:rPr>
          <w:t>9.</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Leverandørens krav ved kontraktsbrudd fra oppdragsgivers side</w:t>
        </w:r>
        <w:r w:rsidR="00F46F6F">
          <w:rPr>
            <w:webHidden/>
          </w:rPr>
          <w:tab/>
        </w:r>
        <w:r w:rsidR="00F46F6F">
          <w:rPr>
            <w:webHidden/>
          </w:rPr>
          <w:fldChar w:fldCharType="begin"/>
        </w:r>
        <w:r w:rsidR="00F46F6F">
          <w:rPr>
            <w:webHidden/>
          </w:rPr>
          <w:instrText xml:space="preserve"> PAGEREF _Toc535410561 \h </w:instrText>
        </w:r>
        <w:r w:rsidR="00F46F6F">
          <w:rPr>
            <w:webHidden/>
          </w:rPr>
        </w:r>
        <w:r w:rsidR="00F46F6F">
          <w:rPr>
            <w:webHidden/>
          </w:rPr>
          <w:fldChar w:fldCharType="separate"/>
        </w:r>
        <w:r w:rsidR="00F46F6F">
          <w:rPr>
            <w:webHidden/>
          </w:rPr>
          <w:t>7</w:t>
        </w:r>
        <w:r w:rsidR="00F46F6F">
          <w:rPr>
            <w:webHidden/>
          </w:rPr>
          <w:fldChar w:fldCharType="end"/>
        </w:r>
      </w:hyperlink>
    </w:p>
    <w:p w14:paraId="434F5E9C" w14:textId="24040EF8" w:rsidR="00F46F6F" w:rsidRDefault="00CE0EF3">
      <w:pPr>
        <w:pStyle w:val="INNH1"/>
        <w:rPr>
          <w:rFonts w:asciiTheme="minorHAnsi" w:eastAsiaTheme="minorEastAsia" w:hAnsiTheme="minorHAnsi" w:cstheme="minorBidi"/>
          <w:b w:val="0"/>
          <w:bCs w:val="0"/>
          <w:caps w:val="0"/>
          <w:sz w:val="22"/>
          <w:szCs w:val="22"/>
        </w:rPr>
      </w:pPr>
      <w:hyperlink w:anchor="_Toc535410562" w:history="1">
        <w:r w:rsidR="00F46F6F" w:rsidRPr="009616D0">
          <w:rPr>
            <w:rStyle w:val="Hyperkobling"/>
            <w:rFonts w:eastAsia="SimSun"/>
          </w:rPr>
          <w:t>10.</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Lov om kjøp (kjøpsloven)</w:t>
        </w:r>
        <w:r w:rsidR="00F46F6F">
          <w:rPr>
            <w:webHidden/>
          </w:rPr>
          <w:tab/>
        </w:r>
        <w:r w:rsidR="00F46F6F">
          <w:rPr>
            <w:webHidden/>
          </w:rPr>
          <w:fldChar w:fldCharType="begin"/>
        </w:r>
        <w:r w:rsidR="00F46F6F">
          <w:rPr>
            <w:webHidden/>
          </w:rPr>
          <w:instrText xml:space="preserve"> PAGEREF _Toc535410562 \h </w:instrText>
        </w:r>
        <w:r w:rsidR="00F46F6F">
          <w:rPr>
            <w:webHidden/>
          </w:rPr>
        </w:r>
        <w:r w:rsidR="00F46F6F">
          <w:rPr>
            <w:webHidden/>
          </w:rPr>
          <w:fldChar w:fldCharType="separate"/>
        </w:r>
        <w:r w:rsidR="00F46F6F">
          <w:rPr>
            <w:webHidden/>
          </w:rPr>
          <w:t>7</w:t>
        </w:r>
        <w:r w:rsidR="00F46F6F">
          <w:rPr>
            <w:webHidden/>
          </w:rPr>
          <w:fldChar w:fldCharType="end"/>
        </w:r>
      </w:hyperlink>
    </w:p>
    <w:p w14:paraId="56ED55B8" w14:textId="3502FF52" w:rsidR="00F46F6F" w:rsidRDefault="00CE0EF3">
      <w:pPr>
        <w:pStyle w:val="INNH1"/>
        <w:rPr>
          <w:rFonts w:asciiTheme="minorHAnsi" w:eastAsiaTheme="minorEastAsia" w:hAnsiTheme="minorHAnsi" w:cstheme="minorBidi"/>
          <w:b w:val="0"/>
          <w:bCs w:val="0"/>
          <w:caps w:val="0"/>
          <w:sz w:val="22"/>
          <w:szCs w:val="22"/>
        </w:rPr>
      </w:pPr>
      <w:hyperlink w:anchor="_Toc535410563" w:history="1">
        <w:r w:rsidR="00F46F6F" w:rsidRPr="009616D0">
          <w:rPr>
            <w:rStyle w:val="Hyperkobling"/>
            <w:rFonts w:eastAsia="SimSun"/>
          </w:rPr>
          <w:t>11.</w:t>
        </w:r>
        <w:r w:rsidR="00F46F6F">
          <w:rPr>
            <w:rFonts w:asciiTheme="minorHAnsi" w:eastAsiaTheme="minorEastAsia" w:hAnsiTheme="minorHAnsi" w:cstheme="minorBidi"/>
            <w:b w:val="0"/>
            <w:bCs w:val="0"/>
            <w:caps w:val="0"/>
            <w:sz w:val="22"/>
            <w:szCs w:val="22"/>
          </w:rPr>
          <w:tab/>
        </w:r>
        <w:r w:rsidR="00F46F6F" w:rsidRPr="009616D0">
          <w:rPr>
            <w:rStyle w:val="Hyperkobling"/>
            <w:rFonts w:eastAsia="SimSun"/>
          </w:rPr>
          <w:t>Tvister</w:t>
        </w:r>
        <w:r w:rsidR="00F46F6F">
          <w:rPr>
            <w:webHidden/>
          </w:rPr>
          <w:tab/>
        </w:r>
        <w:r w:rsidR="00F46F6F">
          <w:rPr>
            <w:webHidden/>
          </w:rPr>
          <w:fldChar w:fldCharType="begin"/>
        </w:r>
        <w:r w:rsidR="00F46F6F">
          <w:rPr>
            <w:webHidden/>
          </w:rPr>
          <w:instrText xml:space="preserve"> PAGEREF _Toc535410563 \h </w:instrText>
        </w:r>
        <w:r w:rsidR="00F46F6F">
          <w:rPr>
            <w:webHidden/>
          </w:rPr>
        </w:r>
        <w:r w:rsidR="00F46F6F">
          <w:rPr>
            <w:webHidden/>
          </w:rPr>
          <w:fldChar w:fldCharType="separate"/>
        </w:r>
        <w:r w:rsidR="00F46F6F">
          <w:rPr>
            <w:webHidden/>
          </w:rPr>
          <w:t>8</w:t>
        </w:r>
        <w:r w:rsidR="00F46F6F">
          <w:rPr>
            <w:webHidden/>
          </w:rPr>
          <w:fldChar w:fldCharType="end"/>
        </w:r>
      </w:hyperlink>
    </w:p>
    <w:p w14:paraId="75B88F26" w14:textId="56C4ACD7" w:rsidR="004E7CE3" w:rsidRPr="004E7CE3" w:rsidRDefault="004E7CE3" w:rsidP="004E7CE3">
      <w:pPr>
        <w:rPr>
          <w:rFonts w:ascii="Arial" w:hAnsi="Arial" w:cs="Arial"/>
        </w:rPr>
        <w:sectPr w:rsidR="004E7CE3" w:rsidRPr="004E7CE3" w:rsidSect="00714320">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r w:rsidRPr="004E7CE3">
        <w:rPr>
          <w:rFonts w:ascii="Arial" w:hAnsi="Arial" w:cs="Arial"/>
        </w:rPr>
        <w:fldChar w:fldCharType="end"/>
      </w:r>
    </w:p>
    <w:p w14:paraId="0F5B7FC1" w14:textId="17B3FB81" w:rsidR="002606A3" w:rsidRPr="001108D0" w:rsidRDefault="002606A3" w:rsidP="002606A3">
      <w:pPr>
        <w:pStyle w:val="Overskrift1"/>
      </w:pPr>
      <w:bookmarkStart w:id="0" w:name="_Toc535410543"/>
      <w:r w:rsidRPr="002606A3">
        <w:lastRenderedPageBreak/>
        <w:t>Anvendelse</w:t>
      </w:r>
      <w:bookmarkEnd w:id="0"/>
    </w:p>
    <w:p w14:paraId="6BD77F7E" w14:textId="507F9034" w:rsidR="001108D0" w:rsidRDefault="002606A3" w:rsidP="002606A3">
      <w:pPr>
        <w:rPr>
          <w:rFonts w:cstheme="minorHAnsi"/>
        </w:rPr>
      </w:pPr>
      <w:r w:rsidRPr="002606A3">
        <w:rPr>
          <w:rFonts w:cstheme="minorHAnsi"/>
        </w:rPr>
        <w:t>Avtalen gjelder anskaffelse av varer som spesifisert nærmere i bilag 1 og 2.</w:t>
      </w:r>
    </w:p>
    <w:p w14:paraId="48CBF0FC" w14:textId="77777777" w:rsidR="001108D0" w:rsidRPr="002606A3" w:rsidRDefault="001108D0" w:rsidP="002606A3">
      <w:pPr>
        <w:rPr>
          <w:rFonts w:cstheme="minorHAnsi"/>
        </w:rPr>
      </w:pPr>
    </w:p>
    <w:p w14:paraId="48787232" w14:textId="77777777" w:rsidR="002606A3" w:rsidRPr="002606A3" w:rsidRDefault="002606A3" w:rsidP="002606A3">
      <w:pPr>
        <w:rPr>
          <w:rFonts w:cstheme="minorHAnsi"/>
        </w:rPr>
      </w:pPr>
      <w:r w:rsidRPr="002606A3">
        <w:rPr>
          <w:rFonts w:cstheme="minorHAnsi"/>
        </w:rPr>
        <w:t>Oppdragsgiver har på bakgrunn av sine formål og behov fremstilt sine krav i bilag 1. Leverandøren har beskrevet sin løsning i forhold til oppdragsgivers kravspesifikasjon i bilag 2.</w:t>
      </w:r>
    </w:p>
    <w:p w14:paraId="4FC1C228" w14:textId="77777777" w:rsidR="002606A3" w:rsidRPr="002606A3" w:rsidRDefault="002606A3" w:rsidP="002606A3">
      <w:pPr>
        <w:rPr>
          <w:rFonts w:cstheme="minorHAnsi"/>
        </w:rPr>
      </w:pPr>
    </w:p>
    <w:p w14:paraId="574248C7" w14:textId="3243BAD0" w:rsidR="002606A3" w:rsidRPr="0016179B" w:rsidRDefault="002606A3" w:rsidP="002606A3">
      <w:pPr>
        <w:rPr>
          <w:rFonts w:cstheme="minorHAnsi"/>
          <w:b/>
        </w:rPr>
      </w:pPr>
      <w:r w:rsidRPr="0016179B">
        <w:rPr>
          <w:rFonts w:cstheme="minorHAnsi"/>
          <w:b/>
        </w:rPr>
        <w:t xml:space="preserve">Oversikt over bilag for denne </w:t>
      </w:r>
      <w:r w:rsidR="00A61942">
        <w:rPr>
          <w:rFonts w:cstheme="minorHAnsi"/>
          <w:b/>
        </w:rPr>
        <w:t>avtalen</w:t>
      </w:r>
      <w:r w:rsidRPr="0016179B">
        <w:rPr>
          <w:rFonts w:cstheme="minorHAnsi"/>
          <w:b/>
        </w:rPr>
        <w:t>:</w:t>
      </w:r>
    </w:p>
    <w:p w14:paraId="2CE9E33F" w14:textId="77777777" w:rsidR="0016179B" w:rsidRDefault="0016179B" w:rsidP="002606A3">
      <w:pPr>
        <w:rPr>
          <w:rFonts w:cstheme="minorHAnsi"/>
        </w:rPr>
      </w:pPr>
    </w:p>
    <w:tbl>
      <w:tblPr>
        <w:tblW w:w="8368" w:type="dxa"/>
        <w:tblInd w:w="-8" w:type="dxa"/>
        <w:tblLayout w:type="fixed"/>
        <w:tblCellMar>
          <w:left w:w="138" w:type="dxa"/>
          <w:right w:w="138" w:type="dxa"/>
        </w:tblCellMar>
        <w:tblLook w:val="0000" w:firstRow="0" w:lastRow="0" w:firstColumn="0" w:lastColumn="0" w:noHBand="0" w:noVBand="0"/>
      </w:tblPr>
      <w:tblGrid>
        <w:gridCol w:w="6667"/>
        <w:gridCol w:w="850"/>
        <w:gridCol w:w="851"/>
      </w:tblGrid>
      <w:tr w:rsidR="005F26EC" w:rsidRPr="00DA25AF" w14:paraId="5A66BC5D" w14:textId="77777777" w:rsidTr="0016179B">
        <w:trPr>
          <w:cantSplit/>
        </w:trPr>
        <w:tc>
          <w:tcPr>
            <w:tcW w:w="6667"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501DBC8C" w14:textId="77777777" w:rsidR="005F26EC" w:rsidRPr="00DA25AF" w:rsidRDefault="005F26EC" w:rsidP="00CF1CD7">
            <w:pPr>
              <w:rPr>
                <w:b/>
                <w:bCs/>
              </w:rPr>
            </w:pPr>
            <w:r w:rsidRPr="00DA25AF">
              <w:rPr>
                <w:b/>
                <w:bCs/>
              </w:rPr>
              <w:t>Alle rubrikker skal være krysset av (Ja eller Nei)</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FD719E2" w14:textId="77777777" w:rsidR="005F26EC" w:rsidRPr="00DA25AF" w:rsidRDefault="005F26EC" w:rsidP="00CF1CD7">
            <w:pPr>
              <w:jc w:val="center"/>
              <w:rPr>
                <w:b/>
                <w:bCs/>
              </w:rPr>
            </w:pPr>
            <w:r w:rsidRPr="00DA25AF">
              <w:rPr>
                <w:b/>
                <w:bCs/>
              </w:rPr>
              <w:t xml:space="preserve">Ja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A08B078" w14:textId="77777777" w:rsidR="005F26EC" w:rsidRPr="00DA25AF" w:rsidRDefault="005F26EC" w:rsidP="00CF1CD7">
            <w:pPr>
              <w:jc w:val="center"/>
              <w:rPr>
                <w:b/>
                <w:bCs/>
              </w:rPr>
            </w:pPr>
            <w:r w:rsidRPr="00DA25AF">
              <w:rPr>
                <w:b/>
                <w:bCs/>
              </w:rPr>
              <w:t>Nei</w:t>
            </w:r>
          </w:p>
        </w:tc>
      </w:tr>
      <w:tr w:rsidR="005F26EC" w:rsidRPr="00DA25AF" w14:paraId="73055BAB" w14:textId="77777777" w:rsidTr="0016179B">
        <w:trPr>
          <w:cantSplit/>
        </w:trPr>
        <w:tc>
          <w:tcPr>
            <w:tcW w:w="66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25534A5" w14:textId="77777777" w:rsidR="005F26EC" w:rsidRPr="00DA25AF" w:rsidRDefault="005F26EC" w:rsidP="00CF1CD7">
            <w:r w:rsidRPr="00DA25AF">
              <w:t>Bilag 1</w:t>
            </w:r>
            <w:r w:rsidRPr="00DA25AF">
              <w:rPr>
                <w:i/>
                <w:iCs/>
              </w:rPr>
              <w:t xml:space="preserve">: </w:t>
            </w:r>
            <w:r w:rsidRPr="00DA25AF">
              <w:t>Oppdragsgivers krav til leveransen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9D17742" w14:textId="77777777" w:rsidR="005F26EC" w:rsidRPr="00DA25AF" w:rsidRDefault="005F26EC" w:rsidP="00CF1CD7">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D8E63C" w14:textId="77777777" w:rsidR="005F26EC" w:rsidRPr="00DA25AF" w:rsidRDefault="005F26EC" w:rsidP="00CF1CD7">
            <w:pPr>
              <w:jc w:val="center"/>
              <w:rPr>
                <w:rFonts w:ascii="Sans" w:hAnsi="Sans"/>
              </w:rPr>
            </w:pPr>
          </w:p>
        </w:tc>
      </w:tr>
      <w:tr w:rsidR="005F26EC" w:rsidRPr="00DA25AF" w14:paraId="7E376395" w14:textId="77777777" w:rsidTr="0016179B">
        <w:trPr>
          <w:cantSplit/>
        </w:trPr>
        <w:tc>
          <w:tcPr>
            <w:tcW w:w="66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F9AA117" w14:textId="77777777" w:rsidR="005F26EC" w:rsidRPr="00DA25AF" w:rsidRDefault="005F26EC" w:rsidP="00CF1CD7">
            <w:r w:rsidRPr="00DA25AF">
              <w:t>Bilag 2: Leverandørens tilbudte varer med priser</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22AD78" w14:textId="77777777" w:rsidR="005F26EC" w:rsidRPr="00DA25AF" w:rsidRDefault="005F26EC" w:rsidP="00CF1CD7">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65C4AF" w14:textId="77777777" w:rsidR="005F26EC" w:rsidRPr="00DA25AF" w:rsidRDefault="005F26EC" w:rsidP="00CF1CD7">
            <w:pPr>
              <w:jc w:val="center"/>
              <w:rPr>
                <w:rFonts w:ascii="Sans" w:hAnsi="Sans"/>
              </w:rPr>
            </w:pPr>
          </w:p>
        </w:tc>
      </w:tr>
      <w:tr w:rsidR="005F26EC" w:rsidRPr="00DA25AF" w14:paraId="29404F13" w14:textId="77777777" w:rsidTr="0016179B">
        <w:trPr>
          <w:cantSplit/>
        </w:trPr>
        <w:tc>
          <w:tcPr>
            <w:tcW w:w="66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F44EA1" w14:textId="77777777" w:rsidR="005F26EC" w:rsidRPr="00DA25AF" w:rsidRDefault="005F26EC" w:rsidP="00CF1CD7">
            <w:r w:rsidRPr="00DA25AF">
              <w:t>Bilag 3: Samhandlingsavtalen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7947F0" w14:textId="77777777" w:rsidR="005F26EC" w:rsidRPr="00DA25AF" w:rsidRDefault="005F26EC" w:rsidP="00CF1CD7">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7C986AD" w14:textId="77777777" w:rsidR="005F26EC" w:rsidRPr="00DA25AF" w:rsidRDefault="005F26EC" w:rsidP="00CF1CD7">
            <w:pPr>
              <w:jc w:val="center"/>
              <w:rPr>
                <w:rFonts w:ascii="Sans" w:hAnsi="Sans"/>
              </w:rPr>
            </w:pPr>
          </w:p>
        </w:tc>
      </w:tr>
      <w:tr w:rsidR="005F26EC" w:rsidRPr="00DA25AF" w14:paraId="2B800F27" w14:textId="77777777" w:rsidTr="0016179B">
        <w:trPr>
          <w:cantSplit/>
        </w:trPr>
        <w:tc>
          <w:tcPr>
            <w:tcW w:w="66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265688" w14:textId="77777777" w:rsidR="005F26EC" w:rsidRPr="00DA25AF" w:rsidRDefault="005F26EC" w:rsidP="00CF1CD7">
            <w:r w:rsidRPr="00DA25AF">
              <w:t>Bilag 4: Endringer i den generelle avtaleteksten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D275F4" w14:textId="77777777" w:rsidR="005F26EC" w:rsidRPr="00DA25AF" w:rsidRDefault="005F26EC" w:rsidP="00CF1CD7">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503BD3F" w14:textId="77777777" w:rsidR="005F26EC" w:rsidRPr="00DA25AF" w:rsidRDefault="005F26EC" w:rsidP="00CF1CD7">
            <w:pPr>
              <w:jc w:val="center"/>
              <w:rPr>
                <w:rFonts w:ascii="Sans" w:hAnsi="Sans"/>
              </w:rPr>
            </w:pPr>
          </w:p>
        </w:tc>
      </w:tr>
      <w:tr w:rsidR="0006402E" w:rsidRPr="00DA25AF" w14:paraId="41CAA67E" w14:textId="77777777" w:rsidTr="0016179B">
        <w:trPr>
          <w:cantSplit/>
        </w:trPr>
        <w:tc>
          <w:tcPr>
            <w:tcW w:w="6667"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8B1031D" w14:textId="2F32DFE6" w:rsidR="0006402E" w:rsidRPr="00DA25AF" w:rsidRDefault="0006402E" w:rsidP="00CF1CD7">
            <w:r>
              <w:t>Bilag 5: Etis</w:t>
            </w:r>
            <w:r w:rsidRPr="00ED70D2">
              <w:t xml:space="preserve">ke krav (Difi har utarbeidet standard kontraktsvilkår for etiske krav. Disse finnes her: </w:t>
            </w:r>
            <w:hyperlink r:id="rId21" w:history="1">
              <w:r w:rsidRPr="00ED70D2">
                <w:rPr>
                  <w:rStyle w:val="Hyperkobling"/>
                </w:rPr>
                <w:t>https://www.anskaffelser.no/verktoy/standard-kontraktsvilkar-etiske-krav</w:t>
              </w:r>
            </w:hyperlink>
            <w:r w:rsidRPr="00ED70D2">
              <w:t>)</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9D11B4C" w14:textId="77777777" w:rsidR="0006402E" w:rsidRPr="00DA25AF" w:rsidRDefault="0006402E" w:rsidP="00CF1CD7">
            <w:pPr>
              <w:jc w:val="center"/>
              <w:rPr>
                <w:rFonts w:ascii="Sans" w:hAnsi="Sans"/>
              </w:rPr>
            </w:pPr>
          </w:p>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10E915" w14:textId="77777777" w:rsidR="0006402E" w:rsidRPr="00DA25AF" w:rsidRDefault="0006402E" w:rsidP="00CF1CD7">
            <w:pPr>
              <w:jc w:val="center"/>
              <w:rPr>
                <w:rFonts w:ascii="Sans" w:hAnsi="Sans"/>
              </w:rPr>
            </w:pPr>
          </w:p>
        </w:tc>
      </w:tr>
    </w:tbl>
    <w:p w14:paraId="34FCFF93" w14:textId="77777777" w:rsidR="005F26EC" w:rsidRPr="002606A3" w:rsidRDefault="005F26EC" w:rsidP="002606A3">
      <w:pPr>
        <w:rPr>
          <w:rFonts w:cstheme="minorHAnsi"/>
        </w:rPr>
      </w:pPr>
    </w:p>
    <w:p w14:paraId="24EEE8BD" w14:textId="77777777" w:rsidR="002606A3" w:rsidRPr="002606A3" w:rsidRDefault="002606A3" w:rsidP="002606A3">
      <w:pPr>
        <w:rPr>
          <w:rFonts w:cstheme="minorHAnsi"/>
        </w:rPr>
      </w:pPr>
    </w:p>
    <w:p w14:paraId="34D7B836" w14:textId="1DB236A8" w:rsidR="002606A3" w:rsidRPr="001108D0" w:rsidRDefault="002606A3" w:rsidP="002606A3">
      <w:pPr>
        <w:pStyle w:val="Overskrift2"/>
      </w:pPr>
      <w:bookmarkStart w:id="1" w:name="_Toc535410544"/>
      <w:r w:rsidRPr="002606A3">
        <w:t>Endringer i den generelle avtaleteksten</w:t>
      </w:r>
      <w:bookmarkEnd w:id="1"/>
    </w:p>
    <w:p w14:paraId="144D2F79" w14:textId="58E7997B" w:rsidR="002606A3" w:rsidRPr="002606A3" w:rsidRDefault="002606A3" w:rsidP="002606A3">
      <w:pPr>
        <w:rPr>
          <w:rFonts w:cstheme="minorHAnsi"/>
        </w:rPr>
      </w:pPr>
      <w:r w:rsidRPr="002606A3">
        <w:rPr>
          <w:rFonts w:cstheme="minorHAnsi"/>
        </w:rPr>
        <w:t xml:space="preserve">Eventuelle endringer i eller til den generelle avtaleteksten skal ikke gjøres direkte i denne teksten, men identifiseres i eget bilag for endringer i den generelle avtaleteksten. </w:t>
      </w:r>
    </w:p>
    <w:p w14:paraId="093E1957" w14:textId="57F31A7D" w:rsidR="002606A3" w:rsidRPr="001108D0" w:rsidRDefault="002606A3" w:rsidP="002606A3">
      <w:pPr>
        <w:pStyle w:val="Overskrift1"/>
      </w:pPr>
      <w:bookmarkStart w:id="2" w:name="_Toc535410545"/>
      <w:r w:rsidRPr="002606A3">
        <w:t>Levering</w:t>
      </w:r>
      <w:bookmarkEnd w:id="2"/>
    </w:p>
    <w:p w14:paraId="07D933DB" w14:textId="4A5FC193" w:rsidR="002606A3" w:rsidRPr="001108D0" w:rsidRDefault="002606A3" w:rsidP="002606A3">
      <w:pPr>
        <w:pStyle w:val="Overskrift2"/>
      </w:pPr>
      <w:bookmarkStart w:id="3" w:name="_Toc535410546"/>
      <w:r w:rsidRPr="002606A3">
        <w:t>Leveringsbetingelser</w:t>
      </w:r>
      <w:bookmarkEnd w:id="3"/>
    </w:p>
    <w:p w14:paraId="4C775319" w14:textId="6CC8FF99" w:rsidR="002606A3" w:rsidRDefault="00BE7645" w:rsidP="002606A3">
      <w:pPr>
        <w:rPr>
          <w:rFonts w:cstheme="minorHAnsi"/>
        </w:rPr>
      </w:pPr>
      <w:bookmarkStart w:id="4" w:name="_Hlk532910626"/>
      <w:r>
        <w:rPr>
          <w:rFonts w:cstheme="minorHAnsi"/>
        </w:rPr>
        <w:t>Dersom ikke annet er avtalt</w:t>
      </w:r>
      <w:r w:rsidR="003B35A3">
        <w:rPr>
          <w:rFonts w:cstheme="minorHAnsi"/>
        </w:rPr>
        <w:t xml:space="preserve"> skal l</w:t>
      </w:r>
      <w:r w:rsidR="00566C2A">
        <w:rPr>
          <w:rFonts w:cstheme="minorHAnsi"/>
        </w:rPr>
        <w:t>everansen være fritt levert (</w:t>
      </w:r>
      <w:r w:rsidR="007949C7">
        <w:rPr>
          <w:rFonts w:cstheme="minorHAnsi"/>
        </w:rPr>
        <w:t xml:space="preserve">DDP, Incoterms 2010) til oppdragsgivers angitte leveringssted. </w:t>
      </w:r>
    </w:p>
    <w:bookmarkEnd w:id="4"/>
    <w:p w14:paraId="3DC5CC2B" w14:textId="77777777" w:rsidR="001108D0" w:rsidRPr="002606A3" w:rsidRDefault="001108D0" w:rsidP="002606A3">
      <w:pPr>
        <w:rPr>
          <w:rFonts w:cstheme="minorHAnsi"/>
        </w:rPr>
      </w:pPr>
    </w:p>
    <w:p w14:paraId="18BBC338" w14:textId="77777777" w:rsidR="002606A3" w:rsidRPr="002606A3" w:rsidRDefault="002606A3" w:rsidP="002606A3">
      <w:pPr>
        <w:rPr>
          <w:rFonts w:cstheme="minorHAnsi"/>
        </w:rPr>
      </w:pPr>
      <w:r w:rsidRPr="002606A3">
        <w:rPr>
          <w:rFonts w:cstheme="minorHAnsi"/>
        </w:rPr>
        <w:t>Leverandøren skal plassere alle varer på avtalt eller anvist sted ved levering. Eventuell emballasje skal fjernes og tas med. Oppdragsgiver skal sørge for at mottaksforholdene er tilrettelagt slik at leveransene kan gjennomføres på angitt måte. Leveransen skal være ledsaget av en pakkseddel som skal signeres av oppdragsgiver før leveringen anses skjedd.</w:t>
      </w:r>
    </w:p>
    <w:p w14:paraId="763D0CB7" w14:textId="77777777" w:rsidR="002606A3" w:rsidRPr="002606A3" w:rsidRDefault="002606A3" w:rsidP="002606A3">
      <w:pPr>
        <w:rPr>
          <w:rFonts w:cstheme="minorHAnsi"/>
        </w:rPr>
      </w:pPr>
    </w:p>
    <w:p w14:paraId="15C74A2D" w14:textId="7C6410D7" w:rsidR="00287A6A" w:rsidRDefault="002606A3" w:rsidP="002606A3">
      <w:pPr>
        <w:rPr>
          <w:rFonts w:cstheme="minorHAnsi"/>
        </w:rPr>
      </w:pPr>
      <w:r w:rsidRPr="002606A3">
        <w:rPr>
          <w:rFonts w:cstheme="minorHAnsi"/>
        </w:rPr>
        <w:t xml:space="preserve">Ved levering skal det for alle produkter, der dette er relevant, foreligge på </w:t>
      </w:r>
      <w:r w:rsidR="00262171">
        <w:rPr>
          <w:rFonts w:cstheme="minorHAnsi"/>
        </w:rPr>
        <w:t xml:space="preserve">enten </w:t>
      </w:r>
      <w:r w:rsidRPr="002606A3">
        <w:rPr>
          <w:rFonts w:cstheme="minorHAnsi"/>
        </w:rPr>
        <w:t xml:space="preserve">norsk, svensk, dansk eller engelsk; et produktdatablad, bruksanvisninger, </w:t>
      </w:r>
      <w:r w:rsidRPr="002606A3">
        <w:rPr>
          <w:rFonts w:cstheme="minorHAnsi"/>
        </w:rPr>
        <w:lastRenderedPageBreak/>
        <w:t xml:space="preserve">nødvendige sertifikater og lagrings-, drifts- og vedlikeholds dokumentasjon og eventuelle andre dokumenter som er relevante for bruken av produktene eller påkrevd i henhold til </w:t>
      </w:r>
    </w:p>
    <w:p w14:paraId="3E77DE19" w14:textId="67E34B29" w:rsidR="00DA403E" w:rsidRPr="002606A3" w:rsidRDefault="002606A3" w:rsidP="002606A3">
      <w:pPr>
        <w:rPr>
          <w:rFonts w:cstheme="minorHAnsi"/>
        </w:rPr>
      </w:pPr>
      <w:r w:rsidRPr="002606A3">
        <w:rPr>
          <w:rFonts w:cstheme="minorHAnsi"/>
        </w:rPr>
        <w:t>lov eller forskrift. Ytterligere krav til produktdatablad følger eventuelt av bilag 1 Kravspesifikasjon.</w:t>
      </w:r>
    </w:p>
    <w:p w14:paraId="625FDC43" w14:textId="5327CFC9" w:rsidR="002606A3" w:rsidRPr="001108D0" w:rsidRDefault="002606A3" w:rsidP="002606A3">
      <w:pPr>
        <w:pStyle w:val="Overskrift1"/>
      </w:pPr>
      <w:bookmarkStart w:id="5" w:name="_Toc535410547"/>
      <w:r w:rsidRPr="002606A3">
        <w:t>Leveringstidspunkt</w:t>
      </w:r>
      <w:bookmarkEnd w:id="5"/>
    </w:p>
    <w:p w14:paraId="00E34FC1" w14:textId="6F1C2CC0" w:rsidR="002606A3" w:rsidRPr="002606A3" w:rsidRDefault="002606A3" w:rsidP="002606A3">
      <w:pPr>
        <w:rPr>
          <w:rFonts w:cstheme="minorHAnsi"/>
        </w:rPr>
      </w:pPr>
      <w:r w:rsidRPr="002606A3">
        <w:rPr>
          <w:rFonts w:cstheme="minorHAnsi"/>
        </w:rPr>
        <w:t>Levering skal skje til det tidspunkt som er avtalt mellom partene.</w:t>
      </w:r>
      <w:r w:rsidR="007949C7">
        <w:rPr>
          <w:rFonts w:cstheme="minorHAnsi"/>
        </w:rPr>
        <w:t xml:space="preserve"> Dersom leveringstidspunkt ikke er avtalt skal leveransen skje innen rimelig tid. </w:t>
      </w:r>
    </w:p>
    <w:p w14:paraId="1CBF0FFD" w14:textId="0C9BF639" w:rsidR="002606A3" w:rsidRPr="001108D0" w:rsidRDefault="002606A3" w:rsidP="002606A3">
      <w:pPr>
        <w:pStyle w:val="Overskrift1"/>
      </w:pPr>
      <w:bookmarkStart w:id="6" w:name="_Toc535410548"/>
      <w:r w:rsidRPr="002606A3">
        <w:t>Installering/ montasje og funksjonsprøver</w:t>
      </w:r>
      <w:bookmarkEnd w:id="6"/>
    </w:p>
    <w:p w14:paraId="68D50B53" w14:textId="77777777" w:rsidR="002606A3" w:rsidRPr="002606A3" w:rsidRDefault="002606A3" w:rsidP="002606A3">
      <w:pPr>
        <w:rPr>
          <w:rFonts w:cstheme="minorHAnsi"/>
        </w:rPr>
      </w:pPr>
      <w:r w:rsidRPr="002606A3">
        <w:rPr>
          <w:rFonts w:cstheme="minorHAnsi"/>
        </w:rPr>
        <w:t>Dersom det er avtalt at leverandøren skal utføre montasje/ installering, og/eller at det i forbindelse med levering skal foretas funksjonsprøver, anses levering først skjedd når montasje/installering og/eller prøvene er ferdig utført.</w:t>
      </w:r>
    </w:p>
    <w:p w14:paraId="5020705E" w14:textId="77777777" w:rsidR="002606A3" w:rsidRPr="002606A3" w:rsidRDefault="002606A3" w:rsidP="002606A3">
      <w:pPr>
        <w:rPr>
          <w:rFonts w:cstheme="minorHAnsi"/>
        </w:rPr>
      </w:pPr>
    </w:p>
    <w:p w14:paraId="5E1F2FC8" w14:textId="56419EE1" w:rsidR="002606A3" w:rsidRPr="002606A3" w:rsidRDefault="002606A3" w:rsidP="002606A3">
      <w:pPr>
        <w:rPr>
          <w:rFonts w:cstheme="minorHAnsi"/>
        </w:rPr>
      </w:pPr>
      <w:r w:rsidRPr="002606A3">
        <w:rPr>
          <w:rFonts w:cstheme="minorHAnsi"/>
        </w:rPr>
        <w:t xml:space="preserve">Dersom installering/montasje utføres etter en fast avtalt pris, omfatter denne alle utgifter som ikke eksplisitt er unntatt, samt prøvedrift og idriftsettelse. </w:t>
      </w:r>
    </w:p>
    <w:p w14:paraId="539E5893" w14:textId="737CF6B4" w:rsidR="002606A3" w:rsidRPr="001108D0" w:rsidRDefault="002606A3" w:rsidP="002606A3">
      <w:pPr>
        <w:pStyle w:val="Overskrift1"/>
      </w:pPr>
      <w:bookmarkStart w:id="7" w:name="_Toc535410549"/>
      <w:r w:rsidRPr="002606A3">
        <w:t>Pris og betaling</w:t>
      </w:r>
      <w:bookmarkEnd w:id="7"/>
      <w:r w:rsidRPr="002606A3">
        <w:t xml:space="preserve"> </w:t>
      </w:r>
    </w:p>
    <w:p w14:paraId="7CB8D33E" w14:textId="2FDBF782" w:rsidR="002606A3" w:rsidRPr="002606A3" w:rsidRDefault="002606A3" w:rsidP="002606A3">
      <w:pPr>
        <w:pStyle w:val="Overskrift2"/>
      </w:pPr>
      <w:bookmarkStart w:id="8" w:name="_Toc535410550"/>
      <w:r w:rsidRPr="002606A3">
        <w:t>Pris</w:t>
      </w:r>
      <w:bookmarkEnd w:id="8"/>
    </w:p>
    <w:p w14:paraId="109ACD74" w14:textId="60406ED0" w:rsidR="002606A3" w:rsidRDefault="002606A3" w:rsidP="002606A3">
      <w:pPr>
        <w:rPr>
          <w:rFonts w:cstheme="minorHAnsi"/>
        </w:rPr>
      </w:pPr>
      <w:r w:rsidRPr="002606A3">
        <w:rPr>
          <w:rFonts w:cstheme="minorHAnsi"/>
        </w:rPr>
        <w:t xml:space="preserve">Prisen for varen/varene med eventuell montering, test og/eller annet arbeid følger av leverandørens tilbud i bilag 2. Dersom ikke annet er særskilt avtalt mellom partene er prisene angitt i NOK eks. mva. </w:t>
      </w:r>
      <w:r w:rsidR="00F61A4C">
        <w:rPr>
          <w:rFonts w:cstheme="minorHAnsi"/>
        </w:rPr>
        <w:t>Dersom ikke annet er avtalt er p</w:t>
      </w:r>
      <w:r w:rsidRPr="002606A3">
        <w:rPr>
          <w:rFonts w:cstheme="minorHAnsi"/>
        </w:rPr>
        <w:t>risen inklusive frakt og øvrige omkostninger, se avtalens pkt. 2.</w:t>
      </w:r>
    </w:p>
    <w:p w14:paraId="4B3AFD66" w14:textId="77777777" w:rsidR="001108D0" w:rsidRPr="002606A3" w:rsidRDefault="001108D0" w:rsidP="002606A3">
      <w:pPr>
        <w:rPr>
          <w:rFonts w:cstheme="minorHAnsi"/>
        </w:rPr>
      </w:pPr>
    </w:p>
    <w:p w14:paraId="33AF2294" w14:textId="47B48855" w:rsidR="002606A3" w:rsidRPr="001108D0" w:rsidRDefault="002606A3" w:rsidP="002606A3">
      <w:pPr>
        <w:pStyle w:val="Overskrift2"/>
      </w:pPr>
      <w:bookmarkStart w:id="9" w:name="_Toc535410551"/>
      <w:r w:rsidRPr="002606A3">
        <w:t>Faktureringsrutiner</w:t>
      </w:r>
      <w:bookmarkEnd w:id="9"/>
    </w:p>
    <w:p w14:paraId="60CE534B" w14:textId="30EB2F20" w:rsidR="002606A3" w:rsidRPr="002606A3" w:rsidRDefault="002606A3" w:rsidP="002606A3">
      <w:pPr>
        <w:rPr>
          <w:rFonts w:cstheme="minorHAnsi"/>
        </w:rPr>
      </w:pPr>
      <w:r w:rsidRPr="002606A3">
        <w:rPr>
          <w:rFonts w:cstheme="minorHAnsi"/>
        </w:rPr>
        <w:t xml:space="preserve">Fakturering skal skje med betaling </w:t>
      </w:r>
      <w:r w:rsidR="000A7976">
        <w:rPr>
          <w:rFonts w:cstheme="minorHAnsi"/>
        </w:rPr>
        <w:t>per</w:t>
      </w:r>
      <w:r w:rsidR="00027BCD">
        <w:rPr>
          <w:rFonts w:cstheme="minorHAnsi"/>
        </w:rPr>
        <w:t xml:space="preserve"> </w:t>
      </w:r>
      <w:r w:rsidRPr="002606A3">
        <w:rPr>
          <w:rFonts w:cstheme="minorHAnsi"/>
        </w:rPr>
        <w:t>30</w:t>
      </w:r>
      <w:r w:rsidR="00E27DD5">
        <w:rPr>
          <w:rFonts w:cstheme="minorHAnsi"/>
        </w:rPr>
        <w:t xml:space="preserve"> (tretti)</w:t>
      </w:r>
      <w:r w:rsidRPr="002606A3">
        <w:rPr>
          <w:rFonts w:cstheme="minorHAnsi"/>
        </w:rPr>
        <w:t xml:space="preserve"> kalenderdager. Betalingsfristen begynner ikke å løpe før levering er skjedd og godkjent faktura er mottatt. Som godkjent faktura regnes faktura som er merket riktig i</w:t>
      </w:r>
      <w:r w:rsidR="00027BCD">
        <w:rPr>
          <w:rFonts w:cstheme="minorHAnsi"/>
        </w:rPr>
        <w:t xml:space="preserve"> henhold til</w:t>
      </w:r>
      <w:r w:rsidRPr="002606A3">
        <w:rPr>
          <w:rFonts w:cstheme="minorHAnsi"/>
        </w:rPr>
        <w:t xml:space="preserve"> punkt </w:t>
      </w:r>
      <w:r w:rsidR="007073B3">
        <w:rPr>
          <w:rFonts w:cstheme="minorHAnsi"/>
        </w:rPr>
        <w:t>5.3</w:t>
      </w:r>
      <w:r w:rsidRPr="002606A3">
        <w:rPr>
          <w:rFonts w:cstheme="minorHAnsi"/>
        </w:rPr>
        <w:t>, og gjør det mulig for oppdragsgiver å kontrollere at det som er fakturert er levert og ellers i samsvar med det som er avtalt og de krav oppdragsgiver har stilt.</w:t>
      </w:r>
    </w:p>
    <w:p w14:paraId="665E41AE" w14:textId="77777777" w:rsidR="002606A3" w:rsidRPr="002606A3" w:rsidRDefault="002606A3" w:rsidP="002606A3">
      <w:pPr>
        <w:rPr>
          <w:rFonts w:cstheme="minorHAnsi"/>
        </w:rPr>
      </w:pPr>
    </w:p>
    <w:p w14:paraId="374764E6" w14:textId="47D39D05" w:rsidR="002606A3" w:rsidRPr="001108D0" w:rsidRDefault="002606A3" w:rsidP="002606A3">
      <w:pPr>
        <w:pStyle w:val="Overskrift2"/>
      </w:pPr>
      <w:bookmarkStart w:id="10" w:name="_Toc535410552"/>
      <w:r w:rsidRPr="002606A3">
        <w:t>Fakturaformat og faktureringsadresse</w:t>
      </w:r>
      <w:bookmarkEnd w:id="10"/>
    </w:p>
    <w:p w14:paraId="48F6ABC3" w14:textId="77777777" w:rsidR="002606A3" w:rsidRPr="002606A3" w:rsidRDefault="002606A3" w:rsidP="002606A3">
      <w:pPr>
        <w:rPr>
          <w:rFonts w:cstheme="minorHAnsi"/>
        </w:rPr>
      </w:pPr>
      <w:r w:rsidRPr="002606A3">
        <w:rPr>
          <w:rFonts w:cstheme="minorHAnsi"/>
        </w:rPr>
        <w:t>Leverandøren skal sende faktura elektronisk. Elektronisk faktura skal være av formatet Elektronisk handelsformat (EHF). EHF formatet er et offentlig standardformat (XML) som dekker regnskapslovens krav.</w:t>
      </w:r>
    </w:p>
    <w:p w14:paraId="3A283A5F" w14:textId="77777777" w:rsidR="002606A3" w:rsidRPr="002606A3" w:rsidRDefault="002606A3" w:rsidP="002606A3">
      <w:pPr>
        <w:rPr>
          <w:rFonts w:cstheme="minorHAnsi"/>
        </w:rPr>
      </w:pPr>
    </w:p>
    <w:p w14:paraId="78C47B84" w14:textId="283266CA" w:rsidR="001108D0" w:rsidRDefault="002606A3">
      <w:pPr>
        <w:rPr>
          <w:rFonts w:cstheme="minorHAnsi"/>
        </w:rPr>
      </w:pPr>
      <w:r w:rsidRPr="002606A3">
        <w:rPr>
          <w:rFonts w:cstheme="minorHAnsi"/>
        </w:rPr>
        <w:lastRenderedPageBreak/>
        <w:t>Virksomhetens elektroniske fakturaadresse er organisasjonsnummeret til mottakende virksomhet, se gjerne http://www.anskaffelser.no/e-handel/artikler/mottakere-i-elma</w:t>
      </w:r>
    </w:p>
    <w:p w14:paraId="79A80C4F" w14:textId="79764833" w:rsidR="002606A3" w:rsidRPr="001108D0" w:rsidRDefault="002606A3" w:rsidP="002606A3">
      <w:pPr>
        <w:pStyle w:val="Overskrift1"/>
      </w:pPr>
      <w:bookmarkStart w:id="11" w:name="_Toc535410553"/>
      <w:r w:rsidRPr="002606A3">
        <w:t>Mislighold</w:t>
      </w:r>
      <w:bookmarkEnd w:id="11"/>
    </w:p>
    <w:p w14:paraId="2CF1B7CD" w14:textId="01998D71" w:rsidR="002606A3" w:rsidRPr="001108D0" w:rsidRDefault="002606A3" w:rsidP="002606A3">
      <w:pPr>
        <w:pStyle w:val="Overskrift2"/>
      </w:pPr>
      <w:bookmarkStart w:id="12" w:name="_Toc535410554"/>
      <w:r w:rsidRPr="002606A3">
        <w:t>Varens egenskaper, mangler m.m.</w:t>
      </w:r>
      <w:bookmarkEnd w:id="12"/>
    </w:p>
    <w:p w14:paraId="50250358" w14:textId="77777777" w:rsidR="002606A3" w:rsidRPr="002606A3" w:rsidRDefault="002606A3" w:rsidP="002606A3">
      <w:pPr>
        <w:rPr>
          <w:rFonts w:cstheme="minorHAnsi"/>
        </w:rPr>
      </w:pPr>
      <w:r w:rsidRPr="002606A3">
        <w:rPr>
          <w:rFonts w:cstheme="minorHAnsi"/>
        </w:rPr>
        <w:t xml:space="preserve">Ytelsen har mangel dersom den ikke er i samsvar med de egenskapene som er avtalt. </w:t>
      </w:r>
    </w:p>
    <w:p w14:paraId="36FE38F0" w14:textId="77777777" w:rsidR="002606A3" w:rsidRPr="002606A3" w:rsidRDefault="002606A3" w:rsidP="002606A3">
      <w:pPr>
        <w:rPr>
          <w:rFonts w:cstheme="minorHAnsi"/>
        </w:rPr>
      </w:pPr>
    </w:p>
    <w:p w14:paraId="51DB0D3A" w14:textId="66ED70E4" w:rsidR="002606A3" w:rsidRPr="002606A3" w:rsidRDefault="002606A3" w:rsidP="002606A3">
      <w:pPr>
        <w:rPr>
          <w:rFonts w:cstheme="minorHAnsi"/>
        </w:rPr>
      </w:pPr>
      <w:r w:rsidRPr="002606A3">
        <w:rPr>
          <w:rFonts w:cstheme="minorHAnsi"/>
        </w:rPr>
        <w:t xml:space="preserve">Kravene til varens egenskaper i Lov om kjøp av 13. mai 1988 nr. 27 (kjøpsloven) gjelder. Se kjøpslovens </w:t>
      </w:r>
      <w:r w:rsidR="005F279E">
        <w:rPr>
          <w:rFonts w:cstheme="minorHAnsi"/>
        </w:rPr>
        <w:t>kapittel</w:t>
      </w:r>
      <w:r w:rsidRPr="002606A3">
        <w:rPr>
          <w:rFonts w:cstheme="minorHAnsi"/>
        </w:rPr>
        <w:t xml:space="preserve"> IV. </w:t>
      </w:r>
    </w:p>
    <w:p w14:paraId="5B975331" w14:textId="77777777" w:rsidR="002606A3" w:rsidRPr="002606A3" w:rsidRDefault="002606A3" w:rsidP="002606A3">
      <w:pPr>
        <w:rPr>
          <w:rFonts w:cstheme="minorHAnsi"/>
        </w:rPr>
      </w:pPr>
    </w:p>
    <w:p w14:paraId="04AF4584" w14:textId="3F63D324" w:rsidR="002606A3" w:rsidRPr="001108D0" w:rsidRDefault="002606A3" w:rsidP="002606A3">
      <w:pPr>
        <w:pStyle w:val="Overskrift2"/>
      </w:pPr>
      <w:bookmarkStart w:id="13" w:name="_Toc535410555"/>
      <w:r w:rsidRPr="002606A3">
        <w:t>Forsinkelse fra leverandørens side</w:t>
      </w:r>
      <w:bookmarkEnd w:id="13"/>
    </w:p>
    <w:p w14:paraId="530A8084" w14:textId="77777777" w:rsidR="002606A3" w:rsidRPr="002606A3" w:rsidRDefault="002606A3" w:rsidP="002606A3">
      <w:pPr>
        <w:rPr>
          <w:rFonts w:cstheme="minorHAnsi"/>
        </w:rPr>
      </w:pPr>
      <w:r w:rsidRPr="002606A3">
        <w:rPr>
          <w:rFonts w:cstheme="minorHAnsi"/>
        </w:rPr>
        <w:t>Det foreligger forsinkelse dersom varen er levert for sent, og dette ikke skyldes oppdragsgiveren eller forhold på hans side.</w:t>
      </w:r>
    </w:p>
    <w:p w14:paraId="54F11E32" w14:textId="77777777" w:rsidR="002606A3" w:rsidRPr="002606A3" w:rsidRDefault="002606A3" w:rsidP="002606A3">
      <w:pPr>
        <w:rPr>
          <w:rFonts w:cstheme="minorHAnsi"/>
        </w:rPr>
      </w:pPr>
    </w:p>
    <w:p w14:paraId="0D5C1983" w14:textId="0D8F097C" w:rsidR="002606A3" w:rsidRPr="001108D0" w:rsidRDefault="002606A3" w:rsidP="002606A3">
      <w:pPr>
        <w:pStyle w:val="Overskrift2"/>
      </w:pPr>
      <w:bookmarkStart w:id="14" w:name="_Toc535410556"/>
      <w:r w:rsidRPr="002606A3">
        <w:t>Mislighold fra oppdragsgivers side</w:t>
      </w:r>
      <w:bookmarkEnd w:id="14"/>
    </w:p>
    <w:p w14:paraId="214B72D6" w14:textId="77777777" w:rsidR="002606A3" w:rsidRPr="002606A3" w:rsidRDefault="002606A3" w:rsidP="002606A3">
      <w:pPr>
        <w:rPr>
          <w:rFonts w:cstheme="minorHAnsi"/>
        </w:rPr>
      </w:pPr>
      <w:r w:rsidRPr="002606A3">
        <w:rPr>
          <w:rFonts w:cstheme="minorHAnsi"/>
        </w:rPr>
        <w:t>Det foreligger mislighold fra oppdragsgivers side dersom oppdragsgiver ikke oppfyller sine forpliktelser etter avtalen.</w:t>
      </w:r>
    </w:p>
    <w:p w14:paraId="668130B7" w14:textId="77777777" w:rsidR="002606A3" w:rsidRPr="002606A3" w:rsidRDefault="002606A3" w:rsidP="002606A3">
      <w:pPr>
        <w:rPr>
          <w:rFonts w:cstheme="minorHAnsi"/>
        </w:rPr>
      </w:pPr>
    </w:p>
    <w:p w14:paraId="115C36CD" w14:textId="6519037E" w:rsidR="002606A3" w:rsidRPr="002606A3" w:rsidRDefault="002606A3" w:rsidP="002606A3">
      <w:pPr>
        <w:rPr>
          <w:rFonts w:cstheme="minorHAnsi"/>
        </w:rPr>
      </w:pPr>
      <w:r w:rsidRPr="002606A3">
        <w:rPr>
          <w:rFonts w:cstheme="minorHAnsi"/>
        </w:rPr>
        <w:t>Det foreligger likevel ikke mislighold hvis situasjonen skyldes leverandørens forhold eller force majeure.</w:t>
      </w:r>
    </w:p>
    <w:p w14:paraId="6A8527CD" w14:textId="4E29CCB9" w:rsidR="002606A3" w:rsidRPr="001108D0" w:rsidRDefault="002606A3" w:rsidP="002606A3">
      <w:pPr>
        <w:pStyle w:val="Overskrift1"/>
      </w:pPr>
      <w:bookmarkStart w:id="15" w:name="_Toc535410557"/>
      <w:bookmarkStart w:id="16" w:name="_Hlk534812481"/>
      <w:r w:rsidRPr="002606A3">
        <w:t>Oppdragsgivers rettigheter ved kontraktsbrudd fra leverandørens side</w:t>
      </w:r>
      <w:bookmarkEnd w:id="15"/>
    </w:p>
    <w:p w14:paraId="7EDAAA99" w14:textId="24CDD252" w:rsidR="002606A3" w:rsidRPr="001108D0" w:rsidRDefault="002606A3" w:rsidP="002606A3">
      <w:pPr>
        <w:pStyle w:val="Overskrift2"/>
      </w:pPr>
      <w:bookmarkStart w:id="17" w:name="_Toc535410558"/>
      <w:bookmarkEnd w:id="16"/>
      <w:r w:rsidRPr="002606A3">
        <w:t>Kjøpslovens kapittel V</w:t>
      </w:r>
      <w:bookmarkEnd w:id="17"/>
    </w:p>
    <w:p w14:paraId="25CF9C88" w14:textId="16045A6F" w:rsidR="002606A3" w:rsidRPr="002606A3" w:rsidRDefault="002606A3" w:rsidP="002606A3">
      <w:pPr>
        <w:rPr>
          <w:rFonts w:cstheme="minorHAnsi"/>
        </w:rPr>
      </w:pPr>
      <w:r w:rsidRPr="002606A3">
        <w:rPr>
          <w:rFonts w:cstheme="minorHAnsi"/>
        </w:rPr>
        <w:t xml:space="preserve">Oppdragsgivers krav ved forsinkelse eller mangler reguleres av Lov om kjøp av 13. mai 1988 nr. 27 (kjøpsloven) kapittel V med tillegg av denne kontraktens bestemmelser i </w:t>
      </w:r>
      <w:r w:rsidR="0047493F">
        <w:rPr>
          <w:rFonts w:cstheme="minorHAnsi"/>
        </w:rPr>
        <w:t xml:space="preserve">dette </w:t>
      </w:r>
      <w:r w:rsidR="00777EB5">
        <w:rPr>
          <w:rFonts w:cstheme="minorHAnsi"/>
        </w:rPr>
        <w:t>punktet (</w:t>
      </w:r>
      <w:r w:rsidR="00027BCD">
        <w:rPr>
          <w:rFonts w:cstheme="minorHAnsi"/>
        </w:rPr>
        <w:t>punkt</w:t>
      </w:r>
      <w:r w:rsidR="00C2004F">
        <w:rPr>
          <w:rFonts w:cstheme="minorHAnsi"/>
        </w:rPr>
        <w:t xml:space="preserve"> </w:t>
      </w:r>
      <w:r w:rsidR="009C060E">
        <w:rPr>
          <w:rFonts w:cstheme="minorHAnsi"/>
        </w:rPr>
        <w:t>7</w:t>
      </w:r>
      <w:r w:rsidR="00777EB5">
        <w:rPr>
          <w:rFonts w:cstheme="minorHAnsi"/>
        </w:rPr>
        <w:t>)</w:t>
      </w:r>
      <w:r w:rsidRPr="002606A3">
        <w:rPr>
          <w:rFonts w:cstheme="minorHAnsi"/>
        </w:rPr>
        <w:t>.</w:t>
      </w:r>
    </w:p>
    <w:p w14:paraId="28B4C514" w14:textId="77777777" w:rsidR="002606A3" w:rsidRPr="002606A3" w:rsidRDefault="002606A3" w:rsidP="002606A3">
      <w:pPr>
        <w:rPr>
          <w:rFonts w:cstheme="minorHAnsi"/>
        </w:rPr>
      </w:pPr>
    </w:p>
    <w:p w14:paraId="494865E0" w14:textId="57248C15" w:rsidR="002606A3" w:rsidRPr="001108D0" w:rsidRDefault="002606A3" w:rsidP="002606A3">
      <w:pPr>
        <w:pStyle w:val="Overskrift2"/>
      </w:pPr>
      <w:bookmarkStart w:id="18" w:name="_Toc535410559"/>
      <w:r w:rsidRPr="002606A3">
        <w:t>Dagbot</w:t>
      </w:r>
      <w:bookmarkEnd w:id="18"/>
    </w:p>
    <w:p w14:paraId="797923DB" w14:textId="23ECAD6F" w:rsidR="002606A3" w:rsidRPr="002606A3" w:rsidRDefault="002606A3" w:rsidP="002606A3">
      <w:pPr>
        <w:rPr>
          <w:rFonts w:cstheme="minorHAnsi"/>
        </w:rPr>
      </w:pPr>
      <w:r w:rsidRPr="002606A3">
        <w:rPr>
          <w:rFonts w:cstheme="minorHAnsi"/>
        </w:rPr>
        <w:t>Dersom det etter p</w:t>
      </w:r>
      <w:r w:rsidR="00822D6B">
        <w:rPr>
          <w:rFonts w:cstheme="minorHAnsi"/>
        </w:rPr>
        <w:t xml:space="preserve">unkt </w:t>
      </w:r>
      <w:r w:rsidRPr="002606A3">
        <w:rPr>
          <w:rFonts w:cstheme="minorHAnsi"/>
        </w:rPr>
        <w:t xml:space="preserve">6.2 er konstatert forsinket levering, eller varen har en mangel, jfr. </w:t>
      </w:r>
      <w:r w:rsidR="00822D6B" w:rsidRPr="002606A3">
        <w:rPr>
          <w:rFonts w:cstheme="minorHAnsi"/>
        </w:rPr>
        <w:t>P</w:t>
      </w:r>
      <w:r w:rsidR="00822D6B">
        <w:rPr>
          <w:rFonts w:cstheme="minorHAnsi"/>
        </w:rPr>
        <w:t xml:space="preserve">unkt </w:t>
      </w:r>
      <w:r w:rsidRPr="002606A3">
        <w:rPr>
          <w:rFonts w:cstheme="minorHAnsi"/>
        </w:rPr>
        <w:t>6.1, som medfører at varen ikke kan benyttes etter sitt formål og dette ikke blir rettet innen leveringsfristens utløp påløper det leverandøren en dagbot. Dagboten begynner å løpe automatisk.</w:t>
      </w:r>
    </w:p>
    <w:p w14:paraId="37616E76" w14:textId="77777777" w:rsidR="002606A3" w:rsidRPr="002606A3" w:rsidRDefault="002606A3" w:rsidP="002606A3">
      <w:pPr>
        <w:rPr>
          <w:rFonts w:cstheme="minorHAnsi"/>
        </w:rPr>
      </w:pPr>
    </w:p>
    <w:p w14:paraId="2FD77FE8" w14:textId="77777777" w:rsidR="002606A3" w:rsidRPr="002606A3" w:rsidRDefault="002606A3" w:rsidP="002606A3">
      <w:pPr>
        <w:rPr>
          <w:rFonts w:cstheme="minorHAnsi"/>
        </w:rPr>
      </w:pPr>
      <w:r w:rsidRPr="002606A3">
        <w:rPr>
          <w:rFonts w:cstheme="minorHAnsi"/>
        </w:rPr>
        <w:t xml:space="preserve">Dette gjelder likevel ikke så langt leverandøren godtgjør at forsinkelsen, eller mangelen, skyldes hindring utenfor hans kontroll som han ikke med rimelighet </w:t>
      </w:r>
      <w:r w:rsidRPr="002606A3">
        <w:rPr>
          <w:rFonts w:cstheme="minorHAnsi"/>
        </w:rPr>
        <w:lastRenderedPageBreak/>
        <w:t xml:space="preserve">kunne ventes å ha tatt i betraktning ved kontraktsinngåelsen eller ha unngått eller overvunnet virkningene av. </w:t>
      </w:r>
    </w:p>
    <w:p w14:paraId="7952B55A" w14:textId="77777777" w:rsidR="002606A3" w:rsidRPr="002606A3" w:rsidRDefault="002606A3" w:rsidP="002606A3">
      <w:pPr>
        <w:rPr>
          <w:rFonts w:cstheme="minorHAnsi"/>
        </w:rPr>
      </w:pPr>
    </w:p>
    <w:p w14:paraId="7504483C" w14:textId="518C3932" w:rsidR="002606A3" w:rsidRPr="002606A3" w:rsidRDefault="002606A3" w:rsidP="002606A3">
      <w:pPr>
        <w:rPr>
          <w:rFonts w:cstheme="minorHAnsi"/>
        </w:rPr>
      </w:pPr>
      <w:r w:rsidRPr="002606A3">
        <w:rPr>
          <w:rFonts w:cstheme="minorHAnsi"/>
        </w:rPr>
        <w:t>Dagboten utgjør 0,15% regnet av den avtalte pris ekskl</w:t>
      </w:r>
      <w:r w:rsidR="00822D6B">
        <w:rPr>
          <w:rFonts w:cstheme="minorHAnsi"/>
        </w:rPr>
        <w:t>usive</w:t>
      </w:r>
      <w:r w:rsidRPr="002606A3">
        <w:rPr>
          <w:rFonts w:cstheme="minorHAnsi"/>
        </w:rPr>
        <w:t xml:space="preserve"> mva. som </w:t>
      </w:r>
      <w:r w:rsidR="00822D6B" w:rsidRPr="002606A3">
        <w:rPr>
          <w:rFonts w:cstheme="minorHAnsi"/>
        </w:rPr>
        <w:t>knytter</w:t>
      </w:r>
      <w:r w:rsidRPr="002606A3">
        <w:rPr>
          <w:rFonts w:cstheme="minorHAnsi"/>
        </w:rPr>
        <w:t xml:space="preserve"> seg til den del av leveransen som på grunn av forsinkelsen/mangelen ikke kan tas i bruk som forutsatt, minimum kr 1.000,- pr. virkedag inntil rett levering finner sted. Dagbotperioden er begrenset til </w:t>
      </w:r>
      <w:r w:rsidR="00CC7F19">
        <w:rPr>
          <w:rFonts w:cstheme="minorHAnsi"/>
        </w:rPr>
        <w:t>100</w:t>
      </w:r>
      <w:r w:rsidRPr="002606A3">
        <w:rPr>
          <w:rFonts w:cstheme="minorHAnsi"/>
        </w:rPr>
        <w:t xml:space="preserve"> (</w:t>
      </w:r>
      <w:r w:rsidR="00CC7F19">
        <w:rPr>
          <w:rFonts w:cstheme="minorHAnsi"/>
        </w:rPr>
        <w:t>hundre</w:t>
      </w:r>
      <w:r w:rsidRPr="002606A3">
        <w:rPr>
          <w:rFonts w:cstheme="minorHAnsi"/>
        </w:rPr>
        <w:t>) virkedager.</w:t>
      </w:r>
    </w:p>
    <w:p w14:paraId="719CA6D5" w14:textId="77777777" w:rsidR="002606A3" w:rsidRPr="002606A3" w:rsidRDefault="002606A3" w:rsidP="002606A3">
      <w:pPr>
        <w:rPr>
          <w:rFonts w:cstheme="minorHAnsi"/>
        </w:rPr>
      </w:pPr>
    </w:p>
    <w:p w14:paraId="21B9347D" w14:textId="53BBE7C9" w:rsidR="002606A3" w:rsidRPr="002606A3" w:rsidRDefault="002606A3" w:rsidP="002606A3">
      <w:pPr>
        <w:rPr>
          <w:rFonts w:cstheme="minorHAnsi"/>
        </w:rPr>
      </w:pPr>
      <w:r w:rsidRPr="002606A3">
        <w:rPr>
          <w:rFonts w:cstheme="minorHAnsi"/>
        </w:rPr>
        <w:t>Leverandørens samlede dagbotansvar er begrenset til 15% av den totale kontraktsummen. Ansvarsbegrensningen gjelder ikke dersom forsinkelsen har sin årsak i forsett eller grov uaktsomhet hos leverandøren eller noen leverandøren</w:t>
      </w:r>
      <w:r w:rsidR="00F71E70">
        <w:rPr>
          <w:rFonts w:cstheme="minorHAnsi"/>
        </w:rPr>
        <w:t xml:space="preserve"> </w:t>
      </w:r>
      <w:r w:rsidRPr="002606A3">
        <w:rPr>
          <w:rFonts w:cstheme="minorHAnsi"/>
        </w:rPr>
        <w:t xml:space="preserve">svarer for. </w:t>
      </w:r>
    </w:p>
    <w:p w14:paraId="591F63AB" w14:textId="77777777" w:rsidR="002606A3" w:rsidRPr="002606A3" w:rsidRDefault="002606A3" w:rsidP="002606A3">
      <w:pPr>
        <w:rPr>
          <w:rFonts w:cstheme="minorHAnsi"/>
        </w:rPr>
      </w:pPr>
    </w:p>
    <w:p w14:paraId="243F832B" w14:textId="77777777" w:rsidR="002606A3" w:rsidRPr="002606A3" w:rsidRDefault="002606A3" w:rsidP="002606A3">
      <w:pPr>
        <w:rPr>
          <w:rFonts w:cstheme="minorHAnsi"/>
        </w:rPr>
      </w:pPr>
      <w:r w:rsidRPr="002606A3">
        <w:rPr>
          <w:rFonts w:cstheme="minorHAnsi"/>
        </w:rPr>
        <w:t xml:space="preserve">Andre dagbotsatser, annet beregningsgrunnlag og annen løpetid for dagboten kan avtales mellom partene. </w:t>
      </w:r>
    </w:p>
    <w:p w14:paraId="3397DF9D" w14:textId="77777777" w:rsidR="002606A3" w:rsidRPr="002606A3" w:rsidRDefault="002606A3" w:rsidP="002606A3">
      <w:pPr>
        <w:rPr>
          <w:rFonts w:cstheme="minorHAnsi"/>
        </w:rPr>
      </w:pPr>
    </w:p>
    <w:p w14:paraId="646A5F74" w14:textId="77777777" w:rsidR="002606A3" w:rsidRPr="002606A3" w:rsidRDefault="002606A3" w:rsidP="002606A3">
      <w:pPr>
        <w:rPr>
          <w:rFonts w:cstheme="minorHAnsi"/>
        </w:rPr>
      </w:pPr>
      <w:r w:rsidRPr="002606A3">
        <w:rPr>
          <w:rFonts w:cstheme="minorHAnsi"/>
        </w:rPr>
        <w:t>Betaling av dagbøter skal ikke være til hinder for at oppdragsgiver i tillegg krever erstatning for å få dekket tap som viser seg å bli større enn det som dekkes av dagbøtene. Betalte dagbøter skal gå til fradrag ved en eventuell erstatning i den utstrekning den gjelder samme forhold.</w:t>
      </w:r>
    </w:p>
    <w:p w14:paraId="5FDCC1AD" w14:textId="77777777" w:rsidR="002606A3" w:rsidRPr="002606A3" w:rsidRDefault="002606A3" w:rsidP="002606A3">
      <w:pPr>
        <w:rPr>
          <w:rFonts w:cstheme="minorHAnsi"/>
        </w:rPr>
      </w:pPr>
    </w:p>
    <w:p w14:paraId="32FEF033" w14:textId="0BE48583" w:rsidR="002606A3" w:rsidRPr="002606A3" w:rsidRDefault="002606A3" w:rsidP="003B50F4">
      <w:pPr>
        <w:pStyle w:val="Overskrift1"/>
      </w:pPr>
      <w:bookmarkStart w:id="19" w:name="_Toc535410560"/>
      <w:r w:rsidRPr="002606A3">
        <w:t>Dekningskjøp ved manglende leveranse og ved heving</w:t>
      </w:r>
      <w:bookmarkEnd w:id="19"/>
    </w:p>
    <w:p w14:paraId="7951B302" w14:textId="77777777" w:rsidR="002606A3" w:rsidRPr="002606A3" w:rsidRDefault="002606A3" w:rsidP="002606A3">
      <w:pPr>
        <w:rPr>
          <w:rFonts w:cstheme="minorHAnsi"/>
        </w:rPr>
      </w:pPr>
    </w:p>
    <w:p w14:paraId="554B5F5D" w14:textId="3526A924" w:rsidR="00B41C43" w:rsidRPr="00DA403E" w:rsidRDefault="002606A3">
      <w:pPr>
        <w:rPr>
          <w:rFonts w:cstheme="minorHAnsi"/>
        </w:rPr>
      </w:pPr>
      <w:r w:rsidRPr="002606A3">
        <w:rPr>
          <w:rFonts w:cstheme="minorHAnsi"/>
        </w:rPr>
        <w:t>Ved heving har oppdragsgiveren rett til å foreta dekningskjøp på rimelig måte og innen rimelig tid etter hevingen. Oppdragsgiveren har da ved krav om erstatning krav på differansen mellom avtalt pris og prisen på dekningstransaksjonen, i tillegg til annen erstatning etter denne avtalen.</w:t>
      </w:r>
    </w:p>
    <w:p w14:paraId="14AF9E4E" w14:textId="61B3A21B" w:rsidR="002606A3" w:rsidRPr="00B41C43" w:rsidRDefault="002606A3" w:rsidP="002606A3">
      <w:pPr>
        <w:pStyle w:val="Overskrift1"/>
      </w:pPr>
      <w:bookmarkStart w:id="20" w:name="_Toc535410561"/>
      <w:r w:rsidRPr="002606A3">
        <w:t>Leverandørens krav ved kontraktsbrudd fra oppdragsgivers side</w:t>
      </w:r>
      <w:bookmarkEnd w:id="20"/>
      <w:r w:rsidRPr="002606A3">
        <w:t xml:space="preserve"> </w:t>
      </w:r>
    </w:p>
    <w:p w14:paraId="7E491F19" w14:textId="6E1347AC" w:rsidR="002606A3" w:rsidRPr="002606A3" w:rsidRDefault="002606A3" w:rsidP="002606A3">
      <w:pPr>
        <w:rPr>
          <w:rFonts w:cstheme="minorHAnsi"/>
        </w:rPr>
      </w:pPr>
      <w:r w:rsidRPr="002606A3">
        <w:rPr>
          <w:rFonts w:cstheme="minorHAnsi"/>
        </w:rPr>
        <w:t>Leverandørens krav ved kontraktsbrudd fra oppdragsgivers side, se p</w:t>
      </w:r>
      <w:r w:rsidR="00822D6B">
        <w:rPr>
          <w:rFonts w:cstheme="minorHAnsi"/>
        </w:rPr>
        <w:t>unkt</w:t>
      </w:r>
      <w:r w:rsidRPr="002606A3">
        <w:rPr>
          <w:rFonts w:cstheme="minorHAnsi"/>
        </w:rPr>
        <w:t xml:space="preserve"> </w:t>
      </w:r>
      <w:r w:rsidR="00CE0EF3">
        <w:rPr>
          <w:rFonts w:cstheme="minorHAnsi"/>
        </w:rPr>
        <w:t>6</w:t>
      </w:r>
      <w:r w:rsidRPr="002606A3">
        <w:rPr>
          <w:rFonts w:cstheme="minorHAnsi"/>
        </w:rPr>
        <w:t>.3, reguleres i sin helhet av Lov om kjøp av 13. mai 1988 nr. 27 (kjøpsloven) kapittel VII.</w:t>
      </w:r>
    </w:p>
    <w:p w14:paraId="2EEDB233" w14:textId="45A98482" w:rsidR="002606A3" w:rsidRPr="00B41C43" w:rsidRDefault="002606A3" w:rsidP="002606A3">
      <w:pPr>
        <w:pStyle w:val="Overskrift1"/>
      </w:pPr>
      <w:bookmarkStart w:id="21" w:name="_Toc535410562"/>
      <w:r w:rsidRPr="002606A3">
        <w:t>Lov om kjøp (kjøpsloven)</w:t>
      </w:r>
      <w:bookmarkEnd w:id="21"/>
    </w:p>
    <w:p w14:paraId="3076FE6B" w14:textId="134D49AB" w:rsidR="002606A3" w:rsidRPr="002606A3" w:rsidRDefault="002606A3" w:rsidP="002606A3">
      <w:pPr>
        <w:rPr>
          <w:rFonts w:cstheme="minorHAnsi"/>
        </w:rPr>
      </w:pPr>
      <w:r w:rsidRPr="002606A3">
        <w:rPr>
          <w:rFonts w:cstheme="minorHAnsi"/>
        </w:rPr>
        <w:t>Forhold som ikke reguleres av denne avtalen skal reguleres i samsvar med bestemmelsene i lov om kjøp av 13. mai 1988 nr. 27 (kjøpsloven).</w:t>
      </w:r>
    </w:p>
    <w:p w14:paraId="23BEA6FA" w14:textId="5D2F1E2F" w:rsidR="002606A3" w:rsidRPr="00B41C43" w:rsidRDefault="002606A3" w:rsidP="002606A3">
      <w:pPr>
        <w:pStyle w:val="Overskrift1"/>
      </w:pPr>
      <w:bookmarkStart w:id="22" w:name="_Toc535410563"/>
      <w:r w:rsidRPr="002606A3">
        <w:lastRenderedPageBreak/>
        <w:t>Tvister</w:t>
      </w:r>
      <w:bookmarkEnd w:id="22"/>
    </w:p>
    <w:p w14:paraId="4AAB5CCF" w14:textId="73A5DC98" w:rsidR="002606A3" w:rsidRDefault="002606A3" w:rsidP="002606A3">
      <w:pPr>
        <w:rPr>
          <w:rFonts w:eastAsia="SimSun" w:cstheme="minorHAnsi"/>
          <w:b/>
          <w:bCs/>
          <w:caps/>
          <w:kern w:val="28"/>
          <w:lang w:eastAsia="nb-NO"/>
        </w:rPr>
      </w:pPr>
      <w:r w:rsidRPr="002606A3">
        <w:rPr>
          <w:rFonts w:cstheme="minorHAnsi"/>
        </w:rPr>
        <w:t>Enhver tvist mellom partene om kontraktsforholdet som ikke løses i minnelighet avgjøres ved ordinær rettergang. Rett verneting er oppdragsgivers verneting.</w:t>
      </w:r>
    </w:p>
    <w:sectPr w:rsidR="002606A3" w:rsidSect="004D46CE">
      <w:pgSz w:w="11907" w:h="16840" w:code="9"/>
      <w:pgMar w:top="1418" w:right="1418" w:bottom="1418" w:left="2268" w:header="709" w:footer="743"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4F9A" w14:textId="77777777" w:rsidR="002606A3" w:rsidRDefault="002606A3">
      <w:r>
        <w:separator/>
      </w:r>
    </w:p>
  </w:endnote>
  <w:endnote w:type="continuationSeparator" w:id="0">
    <w:p w14:paraId="2734A604" w14:textId="77777777" w:rsidR="002606A3" w:rsidRDefault="0026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4721" w14:textId="77777777" w:rsidR="00CE0EF3" w:rsidRDefault="00CE0EF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44562"/>
      <w:docPartObj>
        <w:docPartGallery w:val="Page Numbers (Bottom of Page)"/>
        <w:docPartUnique/>
      </w:docPartObj>
    </w:sdtPr>
    <w:sdtEndPr/>
    <w:sdtContent>
      <w:p w14:paraId="753354B2" w14:textId="22270C06" w:rsidR="002606A3" w:rsidRPr="00F23A66" w:rsidRDefault="00F23A66" w:rsidP="00F23A66">
        <w:pPr>
          <w:pStyle w:val="Bunntekst"/>
        </w:pPr>
        <w:r>
          <w:t>Versjon 1/2018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2606A3" w:rsidRPr="00FE6733" w14:paraId="6B2FAE4C" w14:textId="77777777" w:rsidTr="00714320">
      <w:tc>
        <w:tcPr>
          <w:tcW w:w="2835" w:type="dxa"/>
          <w:vAlign w:val="center"/>
        </w:tcPr>
        <w:p w14:paraId="3585DB02" w14:textId="77777777" w:rsidR="002606A3" w:rsidRPr="007438D4" w:rsidRDefault="002606A3" w:rsidP="00714320">
          <w:pPr>
            <w:rPr>
              <w:sz w:val="20"/>
              <w:szCs w:val="20"/>
            </w:rPr>
          </w:pPr>
          <w:r w:rsidRPr="007438D4">
            <w:rPr>
              <w:sz w:val="20"/>
              <w:szCs w:val="20"/>
            </w:rPr>
            <w:t xml:space="preserve">SSA-K </w:t>
          </w:r>
          <w:r w:rsidRPr="007438D4">
            <w:rPr>
              <w:smallCaps/>
              <w:sz w:val="20"/>
              <w:szCs w:val="20"/>
            </w:rPr>
            <w:t>–</w:t>
          </w:r>
          <w:r>
            <w:rPr>
              <w:sz w:val="20"/>
              <w:szCs w:val="20"/>
            </w:rPr>
            <w:t xml:space="preserve"> juli 2018</w:t>
          </w:r>
        </w:p>
      </w:tc>
    </w:tr>
  </w:tbl>
  <w:p w14:paraId="1F3E79E5" w14:textId="77777777" w:rsidR="002606A3" w:rsidRPr="00FE6733" w:rsidRDefault="002606A3" w:rsidP="00714320">
    <w:pPr>
      <w:tabs>
        <w:tab w:val="center" w:pos="4536"/>
        <w:tab w:val="right" w:pos="9072"/>
      </w:tabs>
      <w:rPr>
        <w:rFonts w:ascii="Calibri" w:eastAsia="Calibri" w:hAnsi="Calibri"/>
        <w:lang w:val="en-GB"/>
      </w:rPr>
    </w:pPr>
    <w:r w:rsidRPr="00FE6733">
      <w:rPr>
        <w:rFonts w:eastAsia="Calibri"/>
        <w:noProof/>
        <w:sz w:val="16"/>
        <w:szCs w:val="16"/>
      </w:rPr>
      <w:drawing>
        <wp:anchor distT="0" distB="0" distL="114300" distR="114300" simplePos="0" relativeHeight="251659264" behindDoc="0" locked="0" layoutInCell="1" allowOverlap="1" wp14:anchorId="52B2F7C8" wp14:editId="36D8A267">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3AD70967" w14:textId="77777777" w:rsidR="002606A3" w:rsidRPr="00D35BE0" w:rsidRDefault="002606A3" w:rsidP="0071432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7813"/>
      <w:docPartObj>
        <w:docPartGallery w:val="Page Numbers (Bottom of Page)"/>
        <w:docPartUnique/>
      </w:docPartObj>
    </w:sdtPr>
    <w:sdtEndPr/>
    <w:sdtContent>
      <w:p w14:paraId="09B6C651" w14:textId="77777777" w:rsidR="00287A6A" w:rsidRDefault="001A2B3D" w:rsidP="001A2B3D">
        <w:pPr>
          <w:pStyle w:val="Bunntekst"/>
          <w:jc w:val="both"/>
        </w:pPr>
        <w:r>
          <w:t>Versjon 1/2018</w:t>
        </w:r>
        <w:r>
          <w:tab/>
        </w:r>
        <w:r>
          <w:ptab w:relativeTo="margin" w:alignment="right" w:leader="none"/>
        </w:r>
        <w:r w:rsidR="002606A3">
          <w:fldChar w:fldCharType="begin"/>
        </w:r>
        <w:r w:rsidR="002606A3">
          <w:instrText>PAGE   \* MERGEFORMAT</w:instrText>
        </w:r>
        <w:r w:rsidR="002606A3">
          <w:fldChar w:fldCharType="separate"/>
        </w:r>
        <w:r w:rsidR="002606A3">
          <w:t>2</w:t>
        </w:r>
        <w:r w:rsidR="002606A3">
          <w:fldChar w:fldCharType="end"/>
        </w:r>
        <w:r w:rsidR="002606A3">
          <w:t xml:space="preserve"> av </w:t>
        </w:r>
        <w:r w:rsidR="00623662">
          <w:t>8</w:t>
        </w:r>
      </w:p>
      <w:p w14:paraId="578A0FDD" w14:textId="094DD37B" w:rsidR="00F23A66" w:rsidRDefault="00CE0EF3" w:rsidP="001A2B3D">
        <w:pPr>
          <w:pStyle w:val="Bunntekst"/>
          <w:jc w:val="both"/>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01961" w14:textId="77777777" w:rsidR="002606A3" w:rsidRDefault="002606A3">
      <w:r>
        <w:separator/>
      </w:r>
    </w:p>
  </w:footnote>
  <w:footnote w:type="continuationSeparator" w:id="0">
    <w:p w14:paraId="05EA82EB" w14:textId="77777777" w:rsidR="002606A3" w:rsidRDefault="0026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18BC" w14:textId="77777777" w:rsidR="00CE0EF3" w:rsidRDefault="00CE0EF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5AA3" w14:textId="2A10BCFA" w:rsidR="001A2B3D" w:rsidRPr="00F23A66" w:rsidRDefault="001A2B3D" w:rsidP="001A2B3D">
    <w:pPr>
      <w:pStyle w:val="Topptekst"/>
    </w:pPr>
  </w:p>
  <w:p w14:paraId="059B31A1" w14:textId="3BF23CD9" w:rsidR="002606A3" w:rsidRPr="004E7CE3" w:rsidRDefault="002606A3">
    <w:pPr>
      <w:pStyle w:val="Topptekst"/>
      <w:rPr>
        <w:rFonts w:ascii="Arial" w:hAnsi="Arial" w:cs="Arial"/>
      </w:rPr>
    </w:pPr>
    <w:r w:rsidRPr="004E7CE3">
      <w:rPr>
        <w:rFonts w:ascii="Arial" w:hAnsi="Arial" w:cs="Arial"/>
      </w:rPr>
      <w:t xml:space="preserve">Direktoratet for </w:t>
    </w:r>
    <w:r>
      <w:rPr>
        <w:rFonts w:ascii="Arial" w:hAnsi="Arial" w:cs="Arial"/>
      </w:rPr>
      <w:t>forvaltning og ikt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temporary/>
      <w:showingPlcHdr/>
      <w15:appearance w15:val="hidden"/>
    </w:sdtPr>
    <w:sdtEndPr/>
    <w:sdtContent>
      <w:p w14:paraId="7259876D" w14:textId="77777777" w:rsidR="002606A3" w:rsidRDefault="002606A3">
        <w:pPr>
          <w:pStyle w:val="Topptekst"/>
        </w:pPr>
        <w:r>
          <w:t>[Skriv her]</w:t>
        </w:r>
      </w:p>
    </w:sdtContent>
  </w:sdt>
  <w:p w14:paraId="6FAD61EC" w14:textId="77777777" w:rsidR="002606A3" w:rsidRDefault="002606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B02D" w14:textId="77777777" w:rsidR="002606A3" w:rsidRDefault="002606A3">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9BCB" w14:textId="06613BFD" w:rsidR="002606A3" w:rsidRPr="00F23A66" w:rsidRDefault="003C7539" w:rsidP="00F23A66">
    <w:pPr>
      <w:pStyle w:val="Topptekst"/>
    </w:pPr>
    <w:r w:rsidRPr="00F23A66">
      <w:t>Standard kontraktsvilkår for kjøp av varer med eller uten montasje/innstallering</w:t>
    </w:r>
  </w:p>
  <w:p w14:paraId="36D78EBE" w14:textId="77777777" w:rsidR="002606A3" w:rsidRPr="00F23A66" w:rsidRDefault="002606A3" w:rsidP="00F23A66">
    <w:pPr>
      <w:pStyle w:val="Topptekst"/>
    </w:pPr>
    <w:r w:rsidRPr="00F23A66">
      <w:t>Direktoratet for forvaltning og ikt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5861" w14:textId="77777777" w:rsidR="002606A3" w:rsidRDefault="002606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3"/>
  </w:num>
  <w:num w:numId="14">
    <w:abstractNumId w:val="15"/>
  </w:num>
  <w:num w:numId="15">
    <w:abstractNumId w:val="17"/>
  </w:num>
  <w:num w:numId="16">
    <w:abstractNumId w:val="16"/>
  </w:num>
  <w:num w:numId="17">
    <w:abstractNumId w:val="11"/>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27BCD"/>
    <w:rsid w:val="000310AD"/>
    <w:rsid w:val="00033E32"/>
    <w:rsid w:val="00041170"/>
    <w:rsid w:val="0006402E"/>
    <w:rsid w:val="00066C1A"/>
    <w:rsid w:val="000708CF"/>
    <w:rsid w:val="0007505C"/>
    <w:rsid w:val="000A409A"/>
    <w:rsid w:val="000A7976"/>
    <w:rsid w:val="000E36CF"/>
    <w:rsid w:val="000F1C68"/>
    <w:rsid w:val="00104AC5"/>
    <w:rsid w:val="001108D0"/>
    <w:rsid w:val="0016179B"/>
    <w:rsid w:val="00185FF3"/>
    <w:rsid w:val="001A2B3D"/>
    <w:rsid w:val="00217A7B"/>
    <w:rsid w:val="00236368"/>
    <w:rsid w:val="002606A3"/>
    <w:rsid w:val="00262171"/>
    <w:rsid w:val="0026340E"/>
    <w:rsid w:val="00287A6A"/>
    <w:rsid w:val="00304CD5"/>
    <w:rsid w:val="0032776D"/>
    <w:rsid w:val="003B35A3"/>
    <w:rsid w:val="003B393F"/>
    <w:rsid w:val="003B50F4"/>
    <w:rsid w:val="003C7539"/>
    <w:rsid w:val="003F7F11"/>
    <w:rsid w:val="00421BC2"/>
    <w:rsid w:val="00465903"/>
    <w:rsid w:val="0047493F"/>
    <w:rsid w:val="00487E72"/>
    <w:rsid w:val="004968C7"/>
    <w:rsid w:val="004D46CE"/>
    <w:rsid w:val="004E103F"/>
    <w:rsid w:val="004E7CE3"/>
    <w:rsid w:val="00505D87"/>
    <w:rsid w:val="00543F1F"/>
    <w:rsid w:val="00566C2A"/>
    <w:rsid w:val="005F26EC"/>
    <w:rsid w:val="005F279E"/>
    <w:rsid w:val="00623662"/>
    <w:rsid w:val="006F58BB"/>
    <w:rsid w:val="007055A8"/>
    <w:rsid w:val="007073B3"/>
    <w:rsid w:val="00714320"/>
    <w:rsid w:val="00777EB5"/>
    <w:rsid w:val="007949C7"/>
    <w:rsid w:val="007B3A0D"/>
    <w:rsid w:val="007C5001"/>
    <w:rsid w:val="007D009D"/>
    <w:rsid w:val="0080212F"/>
    <w:rsid w:val="00822D6B"/>
    <w:rsid w:val="008616D4"/>
    <w:rsid w:val="008906B1"/>
    <w:rsid w:val="008B527E"/>
    <w:rsid w:val="008B63FC"/>
    <w:rsid w:val="008B71D6"/>
    <w:rsid w:val="008C1A59"/>
    <w:rsid w:val="008C1FEE"/>
    <w:rsid w:val="009351E1"/>
    <w:rsid w:val="009B0D5D"/>
    <w:rsid w:val="009C060E"/>
    <w:rsid w:val="00A37AC5"/>
    <w:rsid w:val="00A61942"/>
    <w:rsid w:val="00A7164B"/>
    <w:rsid w:val="00AB7D2B"/>
    <w:rsid w:val="00AE169D"/>
    <w:rsid w:val="00B27E0E"/>
    <w:rsid w:val="00B41C43"/>
    <w:rsid w:val="00B4481D"/>
    <w:rsid w:val="00B60109"/>
    <w:rsid w:val="00B66EF3"/>
    <w:rsid w:val="00B726AA"/>
    <w:rsid w:val="00B86ACB"/>
    <w:rsid w:val="00B949CC"/>
    <w:rsid w:val="00BA2570"/>
    <w:rsid w:val="00BB6B12"/>
    <w:rsid w:val="00BD0A8E"/>
    <w:rsid w:val="00BE7645"/>
    <w:rsid w:val="00C2004F"/>
    <w:rsid w:val="00C46F5C"/>
    <w:rsid w:val="00C6095A"/>
    <w:rsid w:val="00C82841"/>
    <w:rsid w:val="00CC7F19"/>
    <w:rsid w:val="00CE0EF3"/>
    <w:rsid w:val="00D51E22"/>
    <w:rsid w:val="00D61617"/>
    <w:rsid w:val="00DA403E"/>
    <w:rsid w:val="00E21492"/>
    <w:rsid w:val="00E27DD5"/>
    <w:rsid w:val="00E81AB8"/>
    <w:rsid w:val="00E832C2"/>
    <w:rsid w:val="00E97F39"/>
    <w:rsid w:val="00ED128B"/>
    <w:rsid w:val="00F0033B"/>
    <w:rsid w:val="00F21BCF"/>
    <w:rsid w:val="00F23671"/>
    <w:rsid w:val="00F23A66"/>
    <w:rsid w:val="00F44E17"/>
    <w:rsid w:val="00F46F6F"/>
    <w:rsid w:val="00F61A4C"/>
    <w:rsid w:val="00F71E70"/>
    <w:rsid w:val="00F82F8C"/>
    <w:rsid w:val="00F86C1F"/>
    <w:rsid w:val="00F97C3B"/>
    <w:rsid w:val="00FA0407"/>
    <w:rsid w:val="00FC2D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46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uiPriority w:val="99"/>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uiPriority w:val="99"/>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uiPriority w:val="99"/>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uiPriority w:val="99"/>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link w:val="CommentSubject1Tegn"/>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qFormat/>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Bltittel">
    <w:name w:val="Blå tittel"/>
    <w:basedOn w:val="Normal"/>
    <w:link w:val="BltittelTegn"/>
    <w:qFormat/>
    <w:rsid w:val="007B3A0D"/>
    <w:pPr>
      <w:spacing w:line="276" w:lineRule="auto"/>
    </w:pPr>
    <w:rPr>
      <w:rFonts w:ascii="Arial" w:hAnsi="Arial" w:cs="Arial"/>
      <w:b/>
      <w:color w:val="000066"/>
      <w:sz w:val="5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BltittelTegn">
    <w:name w:val="Blå tittel Tegn"/>
    <w:basedOn w:val="Standardskriftforavsnitt"/>
    <w:link w:val="Bltittel"/>
    <w:rsid w:val="007B3A0D"/>
    <w:rPr>
      <w:rFonts w:ascii="Arial" w:hAnsi="Arial" w:cs="Arial"/>
      <w:b/>
      <w:color w:val="000066"/>
      <w:sz w:val="5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paragraph" w:customStyle="1" w:styleId="BalloonText1">
    <w:name w:val="Balloon Text1"/>
    <w:basedOn w:val="Normal"/>
    <w:rsid w:val="004E7CE3"/>
    <w:pPr>
      <w:keepLines/>
      <w:widowControl w:val="0"/>
    </w:pPr>
    <w:rPr>
      <w:rFonts w:ascii="Tahoma" w:eastAsia="Times New Roman" w:hAnsi="Tahoma" w:cs="Tahoma"/>
      <w:sz w:val="16"/>
      <w:szCs w:val="16"/>
      <w:lang w:eastAsia="nb-NO"/>
    </w:rPr>
  </w:style>
  <w:style w:type="paragraph" w:styleId="Brdtekstinnrykk">
    <w:name w:val="Body Text Indent"/>
    <w:basedOn w:val="Normal"/>
    <w:link w:val="BrdtekstinnrykkTegn"/>
    <w:semiHidden/>
    <w:rsid w:val="004E7CE3"/>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E7CE3"/>
    <w:rPr>
      <w:rFonts w:ascii="Arial" w:eastAsia="Times New Roman" w:hAnsi="Arial" w:cs="Arial"/>
      <w:b/>
      <w:bCs/>
      <w:sz w:val="28"/>
      <w:szCs w:val="28"/>
      <w:lang w:eastAsia="nb-NO"/>
    </w:rPr>
  </w:style>
  <w:style w:type="paragraph" w:customStyle="1" w:styleId="undertittel0">
    <w:name w:val="undertittel"/>
    <w:basedOn w:val="Normal"/>
    <w:rsid w:val="004E7CE3"/>
    <w:pPr>
      <w:autoSpaceDE w:val="0"/>
      <w:autoSpaceDN w:val="0"/>
      <w:adjustRightInd w:val="0"/>
    </w:pPr>
    <w:rPr>
      <w:rFonts w:ascii="Arial" w:eastAsia="Times New Roman" w:hAnsi="Arial" w:cs="Arial"/>
      <w:sz w:val="28"/>
      <w:szCs w:val="28"/>
      <w:lang w:eastAsia="nb-NO"/>
    </w:rPr>
  </w:style>
  <w:style w:type="paragraph" w:styleId="Vanliginnrykk">
    <w:name w:val="Normal Indent"/>
    <w:basedOn w:val="Normal"/>
    <w:semiHidden/>
    <w:rsid w:val="004E7C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E7CE3"/>
    <w:pPr>
      <w:numPr>
        <w:numId w:val="1"/>
      </w:numPr>
      <w:ind w:hanging="851"/>
      <w:jc w:val="center"/>
    </w:pPr>
    <w:rPr>
      <w:rFonts w:eastAsia="Times New Roman"/>
      <w:color w:val="0D162C"/>
      <w:sz w:val="24"/>
      <w:szCs w:val="24"/>
    </w:rPr>
  </w:style>
  <w:style w:type="paragraph" w:customStyle="1" w:styleId="kule">
    <w:name w:val="kule"/>
    <w:basedOn w:val="Normal"/>
    <w:rsid w:val="004E7CE3"/>
    <w:pPr>
      <w:keepLines/>
      <w:widowControl w:val="0"/>
      <w:numPr>
        <w:numId w:val="18"/>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E7CE3"/>
    <w:rPr>
      <w:rFonts w:eastAsia="Times New Roman" w:cs="Arial"/>
    </w:rPr>
  </w:style>
  <w:style w:type="paragraph" w:customStyle="1" w:styleId="Listenummer">
    <w:name w:val="Liste nummer"/>
    <w:basedOn w:val="Normal"/>
    <w:rsid w:val="004E7CE3"/>
    <w:pPr>
      <w:keepLines/>
      <w:widowControl w:val="0"/>
      <w:numPr>
        <w:numId w:val="17"/>
      </w:numPr>
    </w:pPr>
    <w:rPr>
      <w:rFonts w:ascii="Arial" w:eastAsia="Times New Roman" w:hAnsi="Arial" w:cs="Arial"/>
      <w:sz w:val="22"/>
      <w:szCs w:val="22"/>
      <w:lang w:eastAsia="nb-NO"/>
    </w:rPr>
  </w:style>
  <w:style w:type="paragraph" w:customStyle="1" w:styleId="BodyText21">
    <w:name w:val="Body Text 21"/>
    <w:basedOn w:val="Normal"/>
    <w:rsid w:val="004E7CE3"/>
    <w:pPr>
      <w:overflowPunct w:val="0"/>
      <w:autoSpaceDE w:val="0"/>
      <w:autoSpaceDN w:val="0"/>
      <w:adjustRightInd w:val="0"/>
      <w:textAlignment w:val="baseline"/>
    </w:pPr>
    <w:rPr>
      <w:rFonts w:ascii="Arial" w:eastAsia="Times New Roman" w:hAnsi="Arial" w:cs="Arial"/>
      <w:sz w:val="20"/>
      <w:szCs w:val="20"/>
      <w:lang w:eastAsia="nb-NO"/>
    </w:rPr>
  </w:style>
  <w:style w:type="paragraph" w:customStyle="1" w:styleId="Tabelltekst">
    <w:name w:val="Tabelltekst"/>
    <w:basedOn w:val="Normal"/>
    <w:rsid w:val="004E7CE3"/>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Dato1">
    <w:name w:val="Dato1"/>
    <w:basedOn w:val="Normal"/>
    <w:next w:val="Normal"/>
    <w:rsid w:val="004E7CE3"/>
    <w:pPr>
      <w:suppressAutoHyphens/>
    </w:pPr>
    <w:rPr>
      <w:rFonts w:ascii="Arial" w:eastAsia="Times New Roman" w:hAnsi="Arial" w:cs="Times New Roman"/>
      <w:lang w:eastAsia="ar-SA"/>
    </w:rPr>
  </w:style>
  <w:style w:type="paragraph" w:customStyle="1" w:styleId="StyleTimesNewRomanLeft0cmHanging15cmRight-002">
    <w:name w:val="Style Times New Roman Left:  0 cm Hanging:  15 cm Right:  -002..."/>
    <w:basedOn w:val="Normal"/>
    <w:autoRedefine/>
    <w:rsid w:val="004E7CE3"/>
    <w:pPr>
      <w:spacing w:line="265" w:lineRule="atLeast"/>
      <w:ind w:left="709" w:right="-11"/>
    </w:pPr>
    <w:rPr>
      <w:rFonts w:ascii="Times New Roman" w:eastAsia="Times New Roman" w:hAnsi="Times New Roman" w:cs="Times New Roman"/>
      <w:szCs w:val="20"/>
      <w:lang w:eastAsia="nb-NO"/>
    </w:rPr>
  </w:style>
  <w:style w:type="paragraph" w:customStyle="1" w:styleId="Default">
    <w:name w:val="Default"/>
    <w:rsid w:val="004E7CE3"/>
    <w:pPr>
      <w:autoSpaceDE w:val="0"/>
      <w:autoSpaceDN w:val="0"/>
      <w:adjustRightInd w:val="0"/>
    </w:pPr>
    <w:rPr>
      <w:rFonts w:ascii="Arial" w:eastAsia="Times New Roman" w:hAnsi="Arial" w:cs="Arial"/>
      <w:color w:val="000000"/>
      <w:lang w:eastAsia="nb-NO"/>
    </w:rPr>
  </w:style>
  <w:style w:type="character" w:customStyle="1" w:styleId="CommentSubject1Tegn">
    <w:name w:val="Comment Subject1 Tegn"/>
    <w:basedOn w:val="MerknadstekstTegn"/>
    <w:link w:val="CommentSubject1"/>
    <w:rsid w:val="004E7CE3"/>
    <w:rPr>
      <w:rFonts w:ascii="Arial" w:eastAsia="Times New Roman" w:hAnsi="Arial" w:cs="Times New Roman"/>
      <w:b/>
      <w:bCs/>
      <w:sz w:val="22"/>
      <w:szCs w:val="22"/>
      <w:lang w:eastAsia="nb-NO"/>
    </w:rPr>
  </w:style>
  <w:style w:type="character" w:styleId="Boktittel">
    <w:name w:val="Book Title"/>
    <w:basedOn w:val="Standardskriftforavsnitt"/>
    <w:uiPriority w:val="33"/>
    <w:rsid w:val="004E7CE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anskaffelser.no/verktoy/standard-kontraktsvilkar-etiske-kra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76470-AA5A-4B3D-9C04-B423DA9D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8560</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2021-06-09T09:01:00Z</dcterms:created>
  <dcterms:modified xsi:type="dcterms:W3CDTF">2021-06-09T09:01:00Z</dcterms:modified>
</cp:coreProperties>
</file>